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CA64" w14:textId="77777777" w:rsidR="003C633A" w:rsidRDefault="003C633A" w:rsidP="00E769AC">
      <w:pPr>
        <w:pBdr>
          <w:bottom w:val="single" w:sz="6" w:space="15" w:color="DDDDDD"/>
        </w:pBdr>
        <w:shd w:val="clear" w:color="auto" w:fill="FFFFFF"/>
        <w:spacing w:after="0" w:line="240" w:lineRule="auto"/>
        <w:ind w:left="-86"/>
        <w:rPr>
          <w:rFonts w:ascii="Open Sans" w:eastAsia="Times New Roman" w:hAnsi="Open Sans" w:cs="Times New Roman"/>
          <w:b/>
          <w:bCs/>
          <w:kern w:val="36"/>
          <w:sz w:val="27"/>
          <w:szCs w:val="27"/>
        </w:rPr>
      </w:pPr>
    </w:p>
    <w:p w14:paraId="019F785D" w14:textId="77777777" w:rsidR="00A44948" w:rsidRPr="00A90941" w:rsidRDefault="00A44948" w:rsidP="00A44948">
      <w:pPr>
        <w:widowControl w:val="0"/>
        <w:spacing w:after="0" w:line="240" w:lineRule="auto"/>
        <w:jc w:val="center"/>
        <w:rPr>
          <w:rFonts w:ascii="Arial" w:eastAsia="Times New Roman" w:hAnsi="Arial" w:cs="Arial"/>
          <w:b/>
          <w:bCs/>
          <w:color w:val="0099A8"/>
          <w:kern w:val="36"/>
          <w:sz w:val="28"/>
          <w:szCs w:val="28"/>
        </w:rPr>
      </w:pPr>
      <w:bookmarkStart w:id="0" w:name="_GoBack"/>
      <w:bookmarkEnd w:id="0"/>
    </w:p>
    <w:p w14:paraId="127136DD" w14:textId="77777777" w:rsidR="00E21788" w:rsidRPr="00E21788" w:rsidRDefault="00E21788" w:rsidP="00E21788">
      <w:pPr>
        <w:widowControl w:val="0"/>
        <w:spacing w:after="0" w:line="300" w:lineRule="auto"/>
        <w:jc w:val="center"/>
        <w:rPr>
          <w:rFonts w:ascii="Arial" w:eastAsia="Calibri" w:hAnsi="Arial" w:cs="Arial"/>
          <w:b/>
          <w:color w:val="0099A8"/>
          <w:sz w:val="28"/>
          <w:szCs w:val="28"/>
        </w:rPr>
      </w:pPr>
      <w:r w:rsidRPr="00E21788">
        <w:rPr>
          <w:rFonts w:ascii="Arial" w:eastAsia="Calibri" w:hAnsi="Arial" w:cs="Arial"/>
          <w:b/>
          <w:color w:val="0099A8"/>
          <w:sz w:val="28"/>
          <w:szCs w:val="28"/>
        </w:rPr>
        <w:t>SURVEYOR REPORT FORM FOR ACCME REACCREDITATION</w:t>
      </w:r>
    </w:p>
    <w:p w14:paraId="65F34992" w14:textId="77777777" w:rsidR="007812DA" w:rsidRPr="007812DA" w:rsidRDefault="007812DA" w:rsidP="00413694">
      <w:pPr>
        <w:pStyle w:val="Heading2"/>
        <w:spacing w:before="120" w:after="120" w:line="300" w:lineRule="auto"/>
        <w:jc w:val="left"/>
        <w:rPr>
          <w:sz w:val="18"/>
          <w:szCs w:val="18"/>
        </w:rPr>
      </w:pPr>
      <w:r w:rsidRPr="007812DA">
        <w:rPr>
          <w:sz w:val="18"/>
          <w:szCs w:val="18"/>
        </w:rPr>
        <w:t> </w:t>
      </w:r>
      <w:r w:rsidRPr="007812DA">
        <w:t>CRITERION 1</w:t>
      </w:r>
    </w:p>
    <w:p w14:paraId="415A4CC4"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has a CME mission statement that includes expected results articulated in terms of changes in competence, performance, or patient outcomes that will be the result of the program.</w:t>
      </w:r>
    </w:p>
    <w:p w14:paraId="403FD62B" w14:textId="3E10E782" w:rsidR="007812DA" w:rsidRDefault="00E21788"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provider’s CME mission statement include expected results articulated in terms of changes of competence, performance or patient outcomes that will be the result of the program? </w:t>
      </w:r>
      <w:r w:rsidRPr="00FC4584">
        <w:rPr>
          <w:rFonts w:ascii="Open Sans" w:eastAsia="Times New Roman" w:hAnsi="Open Sans" w:cs="Times New Roman"/>
          <w:sz w:val="18"/>
          <w:szCs w:val="18"/>
        </w:rPr>
        <w:t>(Required)</w:t>
      </w:r>
    </w:p>
    <w:p w14:paraId="298E301C" w14:textId="062C3CB5" w:rsidR="00E21788" w:rsidRDefault="00E21788"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If you indicated “no” or the criterion was discussed in the interview, </w:t>
      </w:r>
      <w:r w:rsidR="000B7518">
        <w:rPr>
          <w:rFonts w:ascii="Open Sans" w:eastAsia="Times New Roman" w:hAnsi="Open Sans" w:cs="Times New Roman"/>
          <w:b/>
          <w:sz w:val="18"/>
          <w:szCs w:val="18"/>
        </w:rPr>
        <w:t>please</w:t>
      </w:r>
      <w:r>
        <w:rPr>
          <w:rFonts w:ascii="Open Sans" w:eastAsia="Times New Roman" w:hAnsi="Open Sans" w:cs="Times New Roman"/>
          <w:b/>
          <w:sz w:val="18"/>
          <w:szCs w:val="18"/>
        </w:rPr>
        <w:t xml:space="preserve"> explain why and/or describe the </w:t>
      </w:r>
      <w:r w:rsidR="00CF01FE">
        <w:rPr>
          <w:rFonts w:ascii="Open Sans" w:eastAsia="Times New Roman" w:hAnsi="Open Sans" w:cs="Times New Roman"/>
          <w:b/>
          <w:sz w:val="18"/>
          <w:szCs w:val="18"/>
        </w:rPr>
        <w:t>discussion.</w:t>
      </w:r>
    </w:p>
    <w:p w14:paraId="6A21944A" w14:textId="4AD1DF88" w:rsidR="002619AB" w:rsidRPr="00CD4A82" w:rsidRDefault="00CD4A82" w:rsidP="002619AB">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Additional Materials:</w:t>
      </w:r>
    </w:p>
    <w:p w14:paraId="77A52C9A" w14:textId="351B9FAD" w:rsidR="00CF01FE" w:rsidRPr="002A7337" w:rsidRDefault="00CF01FE"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Request additional </w:t>
      </w:r>
      <w:r w:rsidR="000B7518">
        <w:rPr>
          <w:rFonts w:ascii="Open Sans" w:eastAsia="Times New Roman" w:hAnsi="Open Sans" w:cs="Times New Roman"/>
          <w:b/>
          <w:sz w:val="18"/>
          <w:szCs w:val="18"/>
        </w:rPr>
        <w:t>materials</w:t>
      </w:r>
      <w:r>
        <w:rPr>
          <w:rFonts w:ascii="Open Sans" w:eastAsia="Times New Roman" w:hAnsi="Open Sans" w:cs="Times New Roman"/>
          <w:b/>
          <w:sz w:val="18"/>
          <w:szCs w:val="18"/>
        </w:rPr>
        <w:t>?</w:t>
      </w:r>
    </w:p>
    <w:p w14:paraId="6C07F6BA" w14:textId="77777777" w:rsidR="007812DA" w:rsidRPr="007812DA" w:rsidRDefault="007812DA" w:rsidP="007C5A61">
      <w:pPr>
        <w:pStyle w:val="Heading2"/>
        <w:spacing w:before="120" w:after="120" w:line="300" w:lineRule="auto"/>
        <w:jc w:val="left"/>
        <w:rPr>
          <w:sz w:val="18"/>
          <w:szCs w:val="18"/>
        </w:rPr>
      </w:pPr>
      <w:r w:rsidRPr="007812DA">
        <w:t>CRITERION 2</w:t>
      </w:r>
    </w:p>
    <w:p w14:paraId="089125E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4366AFDB" w14:textId="7078DA61" w:rsidR="007812DA" w:rsidRDefault="00CF01FE"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describe a process or processes that identifies the professional practice gaps of its own learners? </w:t>
      </w:r>
      <w:r w:rsidRPr="00FC4584">
        <w:rPr>
          <w:rFonts w:ascii="Open Sans" w:eastAsia="Times New Roman" w:hAnsi="Open Sans" w:cs="Times New Roman"/>
          <w:sz w:val="18"/>
          <w:szCs w:val="18"/>
        </w:rPr>
        <w:t>(Required)</w:t>
      </w:r>
    </w:p>
    <w:p w14:paraId="675EAC14" w14:textId="310F5E61" w:rsidR="00CF01FE" w:rsidRDefault="00CF01FE"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describe a process or processes that incorporates educational needs (articulated in terms of knowledge, competence or performance) that underlie the professional practice gaps of its learners? </w:t>
      </w:r>
      <w:r w:rsidRPr="00FC4584">
        <w:rPr>
          <w:rFonts w:ascii="Open Sans" w:eastAsia="Times New Roman" w:hAnsi="Open Sans" w:cs="Times New Roman"/>
          <w:sz w:val="18"/>
          <w:szCs w:val="18"/>
        </w:rPr>
        <w:t>(Required)</w:t>
      </w:r>
    </w:p>
    <w:p w14:paraId="35A48A94" w14:textId="02B4DBDB" w:rsidR="00CF01FE" w:rsidRDefault="00CF01FE"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bookmarkStart w:id="1" w:name="_Hlk517851762"/>
      <w:r>
        <w:rPr>
          <w:rFonts w:ascii="Open Sans" w:eastAsia="Times New Roman" w:hAnsi="Open Sans" w:cs="Times New Roman"/>
          <w:b/>
          <w:sz w:val="18"/>
          <w:szCs w:val="18"/>
        </w:rPr>
        <w:t xml:space="preserve">If you indicated “no” or the criterion was discussed in the interview, </w:t>
      </w:r>
      <w:r w:rsidR="000B7518">
        <w:rPr>
          <w:rFonts w:ascii="Open Sans" w:eastAsia="Times New Roman" w:hAnsi="Open Sans" w:cs="Times New Roman"/>
          <w:b/>
          <w:sz w:val="18"/>
          <w:szCs w:val="18"/>
        </w:rPr>
        <w:t>please</w:t>
      </w:r>
      <w:r>
        <w:rPr>
          <w:rFonts w:ascii="Open Sans" w:eastAsia="Times New Roman" w:hAnsi="Open Sans" w:cs="Times New Roman"/>
          <w:b/>
          <w:sz w:val="18"/>
          <w:szCs w:val="18"/>
        </w:rPr>
        <w:t xml:space="preserve"> explain why and/or describe the discussion.</w:t>
      </w:r>
    </w:p>
    <w:p w14:paraId="66A18485"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763E75C3" w14:textId="71B6562F" w:rsidR="00CF01FE" w:rsidRPr="002A7337" w:rsidRDefault="00CF01FE"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bookmarkEnd w:id="1"/>
    <w:p w14:paraId="55754836" w14:textId="77777777" w:rsidR="007812DA" w:rsidRPr="007812DA" w:rsidRDefault="007812DA" w:rsidP="007C5A61">
      <w:pPr>
        <w:pStyle w:val="Heading2"/>
        <w:spacing w:before="120" w:after="120" w:line="300" w:lineRule="auto"/>
        <w:jc w:val="left"/>
        <w:rPr>
          <w:sz w:val="18"/>
          <w:szCs w:val="18"/>
        </w:rPr>
      </w:pPr>
      <w:r w:rsidRPr="007812DA">
        <w:t>CRITERION 3</w:t>
      </w:r>
    </w:p>
    <w:p w14:paraId="0F602FCA"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781608A2" w14:textId="695892AF" w:rsidR="002A7337" w:rsidRDefault="00CF01FE"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describe the generation of activities/educational interventions designed to change competence, performance, or patient outcomes? </w:t>
      </w:r>
      <w:r w:rsidRPr="00FC4584">
        <w:rPr>
          <w:rFonts w:ascii="Open Sans" w:eastAsia="Times New Roman" w:hAnsi="Open Sans" w:cs="Times New Roman"/>
          <w:sz w:val="18"/>
          <w:szCs w:val="18"/>
        </w:rPr>
        <w:t>(Required)</w:t>
      </w:r>
    </w:p>
    <w:p w14:paraId="6F1EC1B9"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09FAC2EE"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7414ED83"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lastRenderedPageBreak/>
        <w:t>Request additional materials?</w:t>
      </w:r>
    </w:p>
    <w:p w14:paraId="00562E29" w14:textId="77777777" w:rsidR="007812DA" w:rsidRPr="003C633A" w:rsidRDefault="007812DA" w:rsidP="007C5A61">
      <w:pPr>
        <w:pStyle w:val="Heading2"/>
        <w:spacing w:before="120" w:after="120" w:line="300" w:lineRule="auto"/>
        <w:jc w:val="left"/>
      </w:pPr>
      <w:r w:rsidRPr="003C633A">
        <w:t>CRITERION 5</w:t>
      </w:r>
    </w:p>
    <w:p w14:paraId="05357F63"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7064BE0C" w14:textId="21FB7E6C" w:rsidR="007812DA" w:rsidRDefault="00CF01FE" w:rsidP="007C5A61">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Did the provider describe the use of educational formats for activities/educational interventions that are appropriate for the setting, objectives and desired results of the activity?</w:t>
      </w:r>
    </w:p>
    <w:p w14:paraId="07172D48"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1F30E971"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32785610"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63DBCCB4" w14:textId="77777777" w:rsidR="007812DA" w:rsidRPr="007812DA" w:rsidRDefault="007812DA" w:rsidP="007C5A61">
      <w:pPr>
        <w:pStyle w:val="Heading2"/>
        <w:tabs>
          <w:tab w:val="num" w:pos="360"/>
        </w:tabs>
        <w:spacing w:before="120" w:after="120" w:line="300" w:lineRule="auto"/>
        <w:jc w:val="left"/>
        <w:rPr>
          <w:sz w:val="18"/>
          <w:szCs w:val="18"/>
        </w:rPr>
      </w:pPr>
      <w:r w:rsidRPr="007812DA">
        <w:t>CRITERION 6</w:t>
      </w:r>
    </w:p>
    <w:p w14:paraId="0248F022" w14:textId="6D3D4C49"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develops activities/educational interventions in the context of desirable physician attributes [</w:t>
      </w:r>
      <w:r w:rsidR="007C5A61" w:rsidRPr="007812DA">
        <w:rPr>
          <w:rFonts w:ascii="Open Sans" w:eastAsia="Times New Roman" w:hAnsi="Open Sans" w:cs="Times New Roman"/>
          <w:sz w:val="18"/>
          <w:szCs w:val="18"/>
        </w:rPr>
        <w:t>e.g.</w:t>
      </w:r>
      <w:r w:rsidRPr="007812DA">
        <w:rPr>
          <w:rFonts w:ascii="Open Sans" w:eastAsia="Times New Roman" w:hAnsi="Open Sans" w:cs="Times New Roman"/>
          <w:sz w:val="18"/>
          <w:szCs w:val="18"/>
        </w:rPr>
        <w:t>, Institute of Medicine (IOM) competencies, Accreditation Council for Graduate Medical Education (ACGME) Competencies].</w:t>
      </w:r>
    </w:p>
    <w:p w14:paraId="4330FA8E" w14:textId="60C916D6" w:rsidR="007812DA" w:rsidRDefault="00CF01FE" w:rsidP="002A7337">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describe the development of activities/educational interventions in the context of desirable physician attributes (e.g. IOM competences, ACGME competences)? </w:t>
      </w:r>
      <w:r w:rsidRPr="00FC4584">
        <w:rPr>
          <w:rFonts w:ascii="Open Sans" w:eastAsia="Times New Roman" w:hAnsi="Open Sans" w:cs="Times New Roman"/>
          <w:sz w:val="18"/>
          <w:szCs w:val="18"/>
        </w:rPr>
        <w:t>(Required)</w:t>
      </w:r>
    </w:p>
    <w:p w14:paraId="7CC3A3DE"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78726897"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58236D41"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4908E7E3" w14:textId="77777777" w:rsidR="007812DA" w:rsidRPr="007812DA" w:rsidRDefault="007812DA" w:rsidP="007C5A61">
      <w:pPr>
        <w:pStyle w:val="Heading2"/>
        <w:tabs>
          <w:tab w:val="num" w:pos="360"/>
        </w:tabs>
        <w:spacing w:before="120" w:after="120" w:line="300" w:lineRule="auto"/>
        <w:jc w:val="left"/>
        <w:rPr>
          <w:sz w:val="18"/>
          <w:szCs w:val="18"/>
        </w:rPr>
      </w:pPr>
      <w:r w:rsidRPr="007812DA">
        <w:t>CRITERION 7 SCS 1</w:t>
      </w:r>
    </w:p>
    <w:p w14:paraId="75B4D930"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The provider develops activities/educational interventions independent of commercial interests. (SCS 1).</w:t>
      </w:r>
    </w:p>
    <w:p w14:paraId="35FCEB97"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 Independence</w:t>
      </w:r>
    </w:p>
    <w:p w14:paraId="42E6E216" w14:textId="655A562C"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1.1: A CME provider must ensure that the following decisions were made free of the control of a commercial interest (see the definition of a "commercial interest" on the ACCME website at this </w:t>
      </w:r>
      <w:hyperlink r:id="rId11" w:history="1">
        <w:r w:rsidRPr="002A5529">
          <w:rPr>
            <w:rFonts w:ascii="Open Sans" w:eastAsia="Times New Roman" w:hAnsi="Open Sans" w:cs="Times New Roman"/>
            <w:color w:val="0000FF"/>
            <w:sz w:val="18"/>
            <w:szCs w:val="18"/>
            <w:u w:val="single"/>
          </w:rPr>
          <w:t>link</w:t>
        </w:r>
      </w:hyperlink>
      <w:r w:rsidRPr="002A5529">
        <w:rPr>
          <w:rFonts w:ascii="Open Sans" w:eastAsia="Times New Roman" w:hAnsi="Open Sans" w:cs="Times New Roman"/>
          <w:sz w:val="18"/>
          <w:szCs w:val="18"/>
        </w:rPr>
        <w:t xml:space="preserve">). (a) Identification of CME </w:t>
      </w:r>
      <w:r w:rsidR="003F0F67" w:rsidRPr="002A5529">
        <w:rPr>
          <w:rFonts w:ascii="Open Sans" w:eastAsia="Times New Roman" w:hAnsi="Open Sans" w:cs="Times New Roman"/>
          <w:sz w:val="18"/>
          <w:szCs w:val="18"/>
        </w:rPr>
        <w:t>needs; (</w:t>
      </w:r>
      <w:r w:rsidRPr="002A5529">
        <w:rPr>
          <w:rFonts w:ascii="Open Sans" w:eastAsia="Times New Roman" w:hAnsi="Open Sans" w:cs="Times New Roman"/>
          <w:sz w:val="18"/>
          <w:szCs w:val="18"/>
        </w:rPr>
        <w:t>b) Determination of educational objectives; (c) Selection and presentation of content; (d) Selection of all persons and or</w:t>
      </w:r>
      <w:r w:rsidRPr="007812DA">
        <w:rPr>
          <w:rFonts w:ascii="Open Sans" w:eastAsia="Times New Roman" w:hAnsi="Open Sans" w:cs="Times New Roman"/>
          <w:sz w:val="18"/>
          <w:szCs w:val="18"/>
        </w:rPr>
        <w:t xml:space="preserve">ganizations that will be </w:t>
      </w:r>
      <w:proofErr w:type="gramStart"/>
      <w:r w:rsidRPr="007812DA">
        <w:rPr>
          <w:rFonts w:ascii="Open Sans" w:eastAsia="Times New Roman" w:hAnsi="Open Sans" w:cs="Times New Roman"/>
          <w:sz w:val="18"/>
          <w:szCs w:val="18"/>
        </w:rPr>
        <w:t>in a position to</w:t>
      </w:r>
      <w:proofErr w:type="gramEnd"/>
      <w:r w:rsidRPr="007812DA">
        <w:rPr>
          <w:rFonts w:ascii="Open Sans" w:eastAsia="Times New Roman" w:hAnsi="Open Sans" w:cs="Times New Roman"/>
          <w:sz w:val="18"/>
          <w:szCs w:val="18"/>
        </w:rPr>
        <w:t xml:space="preserve"> control the content of the CME; (e) Selection of educational methods; (f) Evaluation of the activity.</w:t>
      </w:r>
    </w:p>
    <w:p w14:paraId="2E7C44DA" w14:textId="77777777"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1.2: A commercial interest cannot take the role of non-accredited partner in a joint provider relationship.</w:t>
      </w:r>
    </w:p>
    <w:p w14:paraId="19695DCF" w14:textId="606E41EF" w:rsidR="00BF33F3" w:rsidRDefault="009E7555" w:rsidP="007C5A61">
      <w:pPr>
        <w:numPr>
          <w:ilvl w:val="0"/>
          <w:numId w:val="4"/>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If the provider states that it allows employees or owners of commercial interests to control content of its CME activities, does the provider do so only in the context of the circumstances allowed by the ACCME? </w:t>
      </w:r>
      <w:r w:rsidRPr="00FC4584">
        <w:rPr>
          <w:rFonts w:ascii="Open Sans" w:eastAsia="Times New Roman" w:hAnsi="Open Sans" w:cs="Times New Roman"/>
          <w:sz w:val="18"/>
          <w:szCs w:val="18"/>
        </w:rPr>
        <w:t>(Required)</w:t>
      </w:r>
    </w:p>
    <w:p w14:paraId="3516A243"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405BBB7B"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1A34410B"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lastRenderedPageBreak/>
        <w:t>Request additional materials?</w:t>
      </w:r>
    </w:p>
    <w:p w14:paraId="141D7B89" w14:textId="1563E1F6" w:rsidR="007812DA" w:rsidRPr="007812DA" w:rsidRDefault="007812DA" w:rsidP="007C5A61">
      <w:pPr>
        <w:pStyle w:val="Heading2"/>
        <w:spacing w:before="120" w:after="120" w:line="300" w:lineRule="auto"/>
        <w:jc w:val="left"/>
        <w:rPr>
          <w:sz w:val="18"/>
          <w:szCs w:val="18"/>
        </w:rPr>
      </w:pPr>
      <w:r w:rsidRPr="007812DA">
        <w:t>CRITERION 7 SCS 2</w:t>
      </w:r>
    </w:p>
    <w:p w14:paraId="4A18F39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 Resolution of Personal Conflicts of Interest</w:t>
      </w:r>
    </w:p>
    <w:p w14:paraId="3A46946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SCS 2.1: The provider must be able to show that everyone who is </w:t>
      </w:r>
      <w:proofErr w:type="gramStart"/>
      <w:r w:rsidRPr="007812DA">
        <w:rPr>
          <w:rFonts w:ascii="Open Sans" w:eastAsia="Times New Roman" w:hAnsi="Open Sans" w:cs="Times New Roman"/>
          <w:sz w:val="18"/>
          <w:szCs w:val="18"/>
        </w:rPr>
        <w:t>in a position to</w:t>
      </w:r>
      <w:proofErr w:type="gramEnd"/>
      <w:r w:rsidRPr="007812DA">
        <w:rPr>
          <w:rFonts w:ascii="Open Sans" w:eastAsia="Times New Roman" w:hAnsi="Open Sans" w:cs="Times New Roman"/>
          <w:sz w:val="18"/>
          <w:szCs w:val="18"/>
        </w:rPr>
        <w:t xml:space="preserve">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40B7AFA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61DB302D"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30D40E42" w14:textId="6FEE30C5" w:rsidR="001B7E77" w:rsidRDefault="009E7555"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describe the resolution of personal conflicts of interest as outlined in SCS 2.1, 2.2, and 2.3? </w:t>
      </w:r>
      <w:r w:rsidRPr="00FC4584">
        <w:rPr>
          <w:rFonts w:ascii="Open Sans" w:eastAsia="Times New Roman" w:hAnsi="Open Sans" w:cs="Times New Roman"/>
          <w:sz w:val="18"/>
          <w:szCs w:val="18"/>
        </w:rPr>
        <w:t>(Required)</w:t>
      </w:r>
    </w:p>
    <w:p w14:paraId="28907516"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48E89F1D"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1F2CF860"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5233C0A2" w14:textId="3426F3D9" w:rsidR="007812DA" w:rsidRPr="007812DA" w:rsidRDefault="007812DA" w:rsidP="003870C7">
      <w:pPr>
        <w:pStyle w:val="Heading2"/>
        <w:tabs>
          <w:tab w:val="left" w:pos="6690"/>
        </w:tabs>
        <w:spacing w:before="120" w:after="120" w:line="300" w:lineRule="auto"/>
        <w:jc w:val="left"/>
        <w:rPr>
          <w:sz w:val="18"/>
          <w:szCs w:val="18"/>
        </w:rPr>
      </w:pPr>
      <w:r w:rsidRPr="007812DA">
        <w:t>CRITERION 7 SCS 6</w:t>
      </w:r>
      <w:r w:rsidR="003870C7">
        <w:tab/>
      </w:r>
    </w:p>
    <w:p w14:paraId="2671EBB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 Disclosures Relevant to Potential Commercial Bias</w:t>
      </w:r>
    </w:p>
    <w:p w14:paraId="7B6C44F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039E72C7"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0A5F4D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9AFA172"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51D16044"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6.5: A provider must disclose the above information to learners prior to the beginning of the educational activity.  </w:t>
      </w:r>
    </w:p>
    <w:p w14:paraId="4DAB5A67" w14:textId="4C81A07A" w:rsidR="007812DA" w:rsidRDefault="009E7555"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describe disclosure to learners of relevant financial relationships with commercial interests and commercial support for the activity, in keeping with SCS 6.1-6.5? </w:t>
      </w:r>
      <w:r w:rsidRPr="00FC4584">
        <w:rPr>
          <w:rFonts w:ascii="Open Sans" w:eastAsia="Times New Roman" w:hAnsi="Open Sans" w:cs="Times New Roman"/>
          <w:sz w:val="18"/>
          <w:szCs w:val="18"/>
        </w:rPr>
        <w:t>(Required)</w:t>
      </w:r>
    </w:p>
    <w:p w14:paraId="3B4F971D" w14:textId="77777777" w:rsidR="00CD4A82" w:rsidRP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CD4A82">
        <w:rPr>
          <w:rFonts w:ascii="Open Sans" w:eastAsia="Times New Roman" w:hAnsi="Open Sans" w:cs="Times New Roman"/>
          <w:b/>
          <w:sz w:val="18"/>
          <w:szCs w:val="18"/>
        </w:rPr>
        <w:t>If you indicated “no” or the criterion was discussed in the interview, please explain why and/or describe the discussion.</w:t>
      </w:r>
    </w:p>
    <w:p w14:paraId="77651923"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7C82393D" w14:textId="77777777" w:rsidR="00CD4A82" w:rsidRP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CD4A82">
        <w:rPr>
          <w:rFonts w:ascii="Open Sans" w:eastAsia="Times New Roman" w:hAnsi="Open Sans" w:cs="Times New Roman"/>
          <w:b/>
          <w:sz w:val="18"/>
          <w:szCs w:val="18"/>
        </w:rPr>
        <w:lastRenderedPageBreak/>
        <w:t>Request additional materials?</w:t>
      </w:r>
    </w:p>
    <w:p w14:paraId="41B8006D" w14:textId="77777777" w:rsidR="007812DA" w:rsidRPr="007812DA" w:rsidRDefault="007812DA" w:rsidP="007C5A61">
      <w:pPr>
        <w:pStyle w:val="Heading2"/>
        <w:spacing w:before="120" w:after="120" w:line="300" w:lineRule="auto"/>
        <w:jc w:val="left"/>
        <w:rPr>
          <w:sz w:val="18"/>
          <w:szCs w:val="18"/>
        </w:rPr>
      </w:pPr>
      <w:r w:rsidRPr="007812DA">
        <w:t>CRITERION 8</w:t>
      </w:r>
    </w:p>
    <w:p w14:paraId="4AF53BB9"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appropriately manages commercial support (if applicable, SCS 3 of the ACCME Standards for Commercial Support).</w:t>
      </w:r>
    </w:p>
    <w:p w14:paraId="3D011827"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 Appropriate Use of Commercial Support</w:t>
      </w:r>
    </w:p>
    <w:p w14:paraId="6E0851E1" w14:textId="08B148DC"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3.1: The provider must make all decisions regarding the disposition and disbursement of commercial support.  </w:t>
      </w:r>
      <w:r w:rsidRPr="007812DA">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7812DA">
        <w:rPr>
          <w:rFonts w:ascii="Open Sans" w:eastAsia="Times New Roman" w:hAnsi="Open Sans" w:cs="Times New Roman"/>
          <w:sz w:val="18"/>
          <w:szCs w:val="18"/>
        </w:rPr>
        <w:br/>
        <w:t>SCS 3.3: All commercial support associated with a CME activity must be given with the full knowledge and approval of the provider.</w:t>
      </w:r>
      <w:r w:rsidRPr="007812DA">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7812DA">
        <w:rPr>
          <w:rFonts w:ascii="Open Sans" w:eastAsia="Times New Roman" w:hAnsi="Open Sans" w:cs="Times New Roman"/>
          <w:sz w:val="18"/>
          <w:szCs w:val="18"/>
        </w:rPr>
        <w:br/>
        <w:t>SCS 3.5: The written agreement must specify the commercial interest that is the source of commercial support.  </w:t>
      </w:r>
      <w:r w:rsidRPr="007812DA">
        <w:rPr>
          <w:rFonts w:ascii="Open Sans" w:eastAsia="Times New Roman" w:hAnsi="Open Sans" w:cs="Times New Roman"/>
          <w:sz w:val="18"/>
          <w:szCs w:val="18"/>
        </w:rPr>
        <w:br/>
        <w:t>SCS 3.6: Both the commercial supporter and the provider must sign the written agreement between the commercial supporter and the provider.</w:t>
      </w:r>
      <w:r w:rsidRPr="007812DA">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7812DA">
        <w:rPr>
          <w:rFonts w:ascii="Open Sans" w:eastAsia="Times New Roman" w:hAnsi="Open Sans" w:cs="Times New Roman"/>
          <w:sz w:val="18"/>
          <w:szCs w:val="18"/>
        </w:rPr>
        <w:br/>
        <w:t>SCS 3.8: The provider, the joint provider, or designated educational partner must pay directly any teacher or author honor</w:t>
      </w:r>
      <w:r w:rsidR="000369B8">
        <w:rPr>
          <w:rFonts w:ascii="Open Sans" w:eastAsia="Times New Roman" w:hAnsi="Open Sans" w:cs="Times New Roman"/>
          <w:sz w:val="18"/>
          <w:szCs w:val="18"/>
        </w:rPr>
        <w:t>aria or reimbursement of out-of-</w:t>
      </w:r>
      <w:r w:rsidRPr="007812DA">
        <w:rPr>
          <w:rFonts w:ascii="Open Sans" w:eastAsia="Times New Roman" w:hAnsi="Open Sans" w:cs="Times New Roman"/>
          <w:sz w:val="18"/>
          <w:szCs w:val="18"/>
        </w:rPr>
        <w:t>pocket expenses in compliance with the provider's written policies and procedures.</w:t>
      </w:r>
      <w:r w:rsidRPr="007812DA">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7812DA">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7812DA">
        <w:rPr>
          <w:rFonts w:ascii="Open Sans" w:eastAsia="Times New Roman" w:hAnsi="Open Sans" w:cs="Times New Roman"/>
          <w:sz w:val="18"/>
          <w:szCs w:val="18"/>
        </w:rPr>
        <w:br/>
        <w:t>SCS 3.11: Social events or meals at CME activities cannot compete with or take precedence over the educational events.</w:t>
      </w:r>
      <w:r w:rsidRPr="007812DA">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7812DA">
        <w:rPr>
          <w:rFonts w:ascii="Open Sans" w:eastAsia="Times New Roman" w:hAnsi="Open Sans" w:cs="Times New Roman"/>
          <w:sz w:val="18"/>
          <w:szCs w:val="18"/>
        </w:rPr>
        <w:br/>
        <w:t>SCS 3.13: The provider must be able to produce accurate documentation detailing the receipt and expenditure of the commercial support</w:t>
      </w:r>
      <w:r w:rsidR="001F6CA2">
        <w:rPr>
          <w:rFonts w:ascii="Open Sans" w:eastAsia="Times New Roman" w:hAnsi="Open Sans" w:cs="Times New Roman"/>
          <w:sz w:val="18"/>
          <w:szCs w:val="18"/>
        </w:rPr>
        <w:t>.</w:t>
      </w:r>
    </w:p>
    <w:p w14:paraId="67BB68FB" w14:textId="6876A14E" w:rsidR="000369B8" w:rsidRPr="009E7555" w:rsidRDefault="009E7555" w:rsidP="009E7555">
      <w:pPr>
        <w:pStyle w:val="ListParagraph"/>
        <w:numPr>
          <w:ilvl w:val="0"/>
          <w:numId w:val="18"/>
        </w:numPr>
        <w:pBdr>
          <w:bottom w:val="single" w:sz="6" w:space="15" w:color="DDDDDD"/>
        </w:pBdr>
        <w:shd w:val="clear" w:color="auto" w:fill="FFFFFF"/>
        <w:spacing w:after="0" w:line="300" w:lineRule="auto"/>
        <w:textAlignment w:val="top"/>
        <w:rPr>
          <w:rFonts w:ascii="Open Sans" w:eastAsia="Times New Roman" w:hAnsi="Open Sans" w:cs="Times New Roman"/>
          <w:b/>
          <w:sz w:val="18"/>
          <w:szCs w:val="18"/>
        </w:rPr>
      </w:pPr>
      <w:r w:rsidRPr="009E7555">
        <w:rPr>
          <w:rFonts w:ascii="Open Sans" w:eastAsia="Times New Roman" w:hAnsi="Open Sans" w:cs="Times New Roman"/>
          <w:b/>
          <w:sz w:val="18"/>
          <w:szCs w:val="18"/>
        </w:rPr>
        <w:t>Did the provider atta</w:t>
      </w:r>
      <w:r>
        <w:rPr>
          <w:rFonts w:ascii="Open Sans" w:eastAsia="Times New Roman" w:hAnsi="Open Sans" w:cs="Times New Roman"/>
          <w:b/>
          <w:sz w:val="18"/>
          <w:szCs w:val="18"/>
        </w:rPr>
        <w:t xml:space="preserve">ch its written policies and procedures governing honoraria and reimbursement of expenses? (SCS 3.7) </w:t>
      </w:r>
      <w:r w:rsidRPr="00FC4584">
        <w:rPr>
          <w:rFonts w:ascii="Open Sans" w:eastAsia="Times New Roman" w:hAnsi="Open Sans" w:cs="Times New Roman"/>
          <w:sz w:val="18"/>
          <w:szCs w:val="18"/>
        </w:rPr>
        <w:t>(Required)</w:t>
      </w:r>
    </w:p>
    <w:p w14:paraId="1BB750B5" w14:textId="0F255B18" w:rsidR="007812DA" w:rsidRDefault="009E7555"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Does the provider accept commercial support? </w:t>
      </w:r>
      <w:r w:rsidRPr="00FC4584">
        <w:rPr>
          <w:rFonts w:ascii="Open Sans" w:eastAsia="Times New Roman" w:hAnsi="Open Sans" w:cs="Times New Roman"/>
          <w:sz w:val="18"/>
          <w:szCs w:val="18"/>
        </w:rPr>
        <w:t>(Required)</w:t>
      </w:r>
    </w:p>
    <w:p w14:paraId="2724678F" w14:textId="0C24EA10" w:rsidR="009E7555" w:rsidRDefault="009E7555"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describe that the provider, the joint provider, or designated educational partner pays directly any teacher or author honoraria or reimbursement of out-of-pocket expenses that are derived from commercial support in compliance with the provider’s written policies and procedures? (SCS 3.8) </w:t>
      </w:r>
      <w:r w:rsidRPr="00FC4584">
        <w:rPr>
          <w:rFonts w:ascii="Open Sans" w:eastAsia="Times New Roman" w:hAnsi="Open Sans" w:cs="Times New Roman"/>
          <w:sz w:val="18"/>
          <w:szCs w:val="18"/>
        </w:rPr>
        <w:t>(Required)</w:t>
      </w:r>
    </w:p>
    <w:p w14:paraId="3A362C8E" w14:textId="6A934C9D" w:rsidR="009E7555" w:rsidRDefault="009E7555"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describe the appropriate use of commercial support, as outlined in SCS 3.1-3.6 and 3.12? </w:t>
      </w:r>
      <w:r w:rsidRPr="00FC4584">
        <w:rPr>
          <w:rFonts w:ascii="Open Sans" w:eastAsia="Times New Roman" w:hAnsi="Open Sans" w:cs="Times New Roman"/>
          <w:sz w:val="18"/>
          <w:szCs w:val="18"/>
        </w:rPr>
        <w:t>(Required)</w:t>
      </w:r>
    </w:p>
    <w:p w14:paraId="27A53FF5" w14:textId="77777777" w:rsidR="00CD4A82" w:rsidRP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CD4A82">
        <w:rPr>
          <w:rFonts w:ascii="Open Sans" w:eastAsia="Times New Roman" w:hAnsi="Open Sans" w:cs="Times New Roman"/>
          <w:b/>
          <w:sz w:val="18"/>
          <w:szCs w:val="18"/>
        </w:rPr>
        <w:t>If you indicated “no” or the criterion was discussed in the interview, please explain why and/or describe the discussion.</w:t>
      </w:r>
    </w:p>
    <w:p w14:paraId="09936B88"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lastRenderedPageBreak/>
        <w:t>Additional Materials:</w:t>
      </w:r>
    </w:p>
    <w:p w14:paraId="7790E57E" w14:textId="77777777" w:rsidR="00CD4A82" w:rsidRP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CD4A82">
        <w:rPr>
          <w:rFonts w:ascii="Open Sans" w:eastAsia="Times New Roman" w:hAnsi="Open Sans" w:cs="Times New Roman"/>
          <w:b/>
          <w:sz w:val="18"/>
          <w:szCs w:val="18"/>
        </w:rPr>
        <w:t>Request additional materials?</w:t>
      </w:r>
    </w:p>
    <w:p w14:paraId="2737852A" w14:textId="77777777" w:rsidR="007812DA" w:rsidRPr="007812DA" w:rsidRDefault="007812DA" w:rsidP="007C5A61">
      <w:pPr>
        <w:pStyle w:val="Heading2"/>
        <w:spacing w:before="120" w:after="120" w:line="300" w:lineRule="auto"/>
        <w:jc w:val="left"/>
        <w:rPr>
          <w:sz w:val="18"/>
          <w:szCs w:val="18"/>
        </w:rPr>
      </w:pPr>
      <w:r w:rsidRPr="007812DA">
        <w:t>CRITERION 9</w:t>
      </w:r>
    </w:p>
    <w:p w14:paraId="17FC6B03"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maintains a separation of promotion from education (SCS 4).</w:t>
      </w:r>
    </w:p>
    <w:p w14:paraId="4856A8CF" w14:textId="7A1E7305" w:rsidR="002A7337" w:rsidRDefault="007812DA" w:rsidP="002A7337">
      <w:pPr>
        <w:pBdr>
          <w:bottom w:val="single" w:sz="6" w:space="15" w:color="DDDDDD"/>
        </w:pBdr>
        <w:shd w:val="clear" w:color="auto" w:fill="FFFFFF"/>
        <w:spacing w:before="120" w:after="120" w:line="36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4: Appropriate Management of Associated Commercial Promotion</w:t>
      </w:r>
      <w:r w:rsidRPr="007812DA">
        <w:rPr>
          <w:rFonts w:ascii="Open Sans" w:eastAsia="Times New Roman" w:hAnsi="Open Sans" w:cs="Times New Roman"/>
          <w:sz w:val="18"/>
          <w:szCs w:val="18"/>
        </w:rPr>
        <w:br/>
        <w:t>SCS 4.1: Arrangements for commercial exhibits or advertisements cannot influence planning or interfere with the presentation, nor can they be a condition of the provision of commercial support for CME activities.  </w:t>
      </w:r>
      <w:r w:rsidRPr="007812DA">
        <w:rPr>
          <w:rFonts w:ascii="Open Sans" w:eastAsia="Times New Roman" w:hAnsi="Open Sans" w:cs="Times New Roman"/>
          <w:sz w:val="18"/>
          <w:szCs w:val="18"/>
        </w:rPr>
        <w:br/>
        <w:t xml:space="preserve">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For print, advertisements and promotional materials will not be interleafed within the pages of the CME content. Advertisements and promotional materials may face the first or last pages of printed CME content </w:t>
      </w:r>
      <w:proofErr w:type="gramStart"/>
      <w:r w:rsidRPr="007812DA">
        <w:rPr>
          <w:rFonts w:ascii="Open Sans" w:eastAsia="Times New Roman" w:hAnsi="Open Sans" w:cs="Times New Roman"/>
          <w:sz w:val="18"/>
          <w:szCs w:val="18"/>
        </w:rPr>
        <w:t>as long as</w:t>
      </w:r>
      <w:proofErr w:type="gramEnd"/>
      <w:r w:rsidRPr="007812DA">
        <w:rPr>
          <w:rFonts w:ascii="Open Sans" w:eastAsia="Times New Roman" w:hAnsi="Open Sans" w:cs="Times New Roman"/>
          <w:sz w:val="18"/>
          <w:szCs w:val="18"/>
        </w:rPr>
        <w:t xml:space="preserve"> these materials are not related to the CME content they face and are not paid for by the commercial supporters of the CME activity. For computer based, advertisements and promotional materials will not be visible on the screen at the same time as the CME content and not interleafed between computer ‘windows’ or screens of the CME content. (Supplemented February 2014; the information that follows previously appeared in ACCME policies. No changes have been made to the language.) Also, ACCME-accredited providers may not place their CME activities on a Web site owned or controlled by a commercial interest. With clear notification that the learner is leaving the educational Web site, links from the Web site of an ACCME accredited provider to pharmaceutical and device manufacturers’ product Web sites are permitted before or after the educational content of a CME activity, but shall not be embedded in the educational content of a CME activity. Advertising of any type is prohibited within the educational content of CME activities on the Internet including, but not limited to, banner ads, subliminal ads, and pop-up window ads. For computer based CME activities, advertisements and promotional materials may not be visible on the screen at the same time as the CME content and not interleafed between computer windows or screens of the CME content. For audio and video recording, advertisements and promotional materials will not be included within the CME. There will be no ‘commercial breaks.’ For live, face-to-face CME,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 </w:t>
      </w:r>
    </w:p>
    <w:p w14:paraId="672F83AF" w14:textId="0B1BE617" w:rsidR="007812DA" w:rsidRPr="007812DA" w:rsidRDefault="007812DA" w:rsidP="000B7960">
      <w:pPr>
        <w:pBdr>
          <w:bottom w:val="single" w:sz="6" w:space="15" w:color="DDDDDD"/>
        </w:pBdr>
        <w:shd w:val="clear" w:color="auto" w:fill="FFFFFF"/>
        <w:spacing w:before="120" w:after="120" w:line="36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(Supplemented, February 2014; the information that follows previously appeared in ACCME policies. No changes have been made to the language.) For Journal-based CME, none of the elements of journal-based CME can contain any advertising or product group messages of commercial interests. The learner must not encounter advertising within the pages of the article or within the pages of the related questions or evaluation materials.</w:t>
      </w:r>
      <w:r w:rsidRPr="007812DA">
        <w:rPr>
          <w:rFonts w:ascii="Open Sans" w:eastAsia="Times New Roman" w:hAnsi="Open Sans" w:cs="Times New Roman"/>
          <w:sz w:val="18"/>
          <w:szCs w:val="18"/>
        </w:rPr>
        <w:br/>
        <w:t>SCS 4.3: Educational materials that are part of a CME activity, such as slides, abstracts and handouts, cannot contain any advertising, corporate logo, trade name or a product-group message of an ACCME-defined commercial interest.  </w:t>
      </w:r>
      <w:r w:rsidRPr="007812DA">
        <w:rPr>
          <w:rFonts w:ascii="Open Sans" w:eastAsia="Times New Roman" w:hAnsi="Open Sans" w:cs="Times New Roman"/>
          <w:sz w:val="18"/>
          <w:szCs w:val="18"/>
        </w:rPr>
        <w:br/>
        <w:t>SCS 4.4: Print or electronic information distributed about the non-CME elements of a CME activity that are not directly related to the transfer of education to the learner, such as schedules and content descriptions, may include product-promotion material or product-specific advertisement.  </w:t>
      </w:r>
      <w:r w:rsidRPr="007812DA">
        <w:rPr>
          <w:rFonts w:ascii="Open Sans" w:eastAsia="Times New Roman" w:hAnsi="Open Sans" w:cs="Times New Roman"/>
          <w:sz w:val="18"/>
          <w:szCs w:val="18"/>
        </w:rPr>
        <w:br/>
      </w:r>
      <w:r w:rsidRPr="007812DA">
        <w:rPr>
          <w:rFonts w:ascii="Open Sans" w:eastAsia="Times New Roman" w:hAnsi="Open Sans" w:cs="Times New Roman"/>
          <w:sz w:val="18"/>
          <w:szCs w:val="18"/>
        </w:rPr>
        <w:lastRenderedPageBreak/>
        <w:t>SCS 4.5: A provider cannot use a commercial interest as the agent providing a CME activity to learners, e.g., distribution of self-study CME activities or arranging for electronic access to CME activities.  </w:t>
      </w:r>
    </w:p>
    <w:p w14:paraId="24DBB415" w14:textId="4BE10F6B" w:rsidR="007812DA" w:rsidRDefault="009D0A5D" w:rsidP="00A97044">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describe that it uses a commercial interest as the agent providing a CME activity to learners (e.g. distribution of self-study CME activities or arranging for electronic access to CME activities)? </w:t>
      </w:r>
      <w:r w:rsidRPr="00FC4584">
        <w:rPr>
          <w:rFonts w:ascii="Open Sans" w:eastAsia="Times New Roman" w:hAnsi="Open Sans" w:cs="Times New Roman"/>
          <w:sz w:val="18"/>
          <w:szCs w:val="18"/>
        </w:rPr>
        <w:t>(Required)</w:t>
      </w:r>
    </w:p>
    <w:p w14:paraId="14195377" w14:textId="2F3C58F6" w:rsidR="009D0A5D" w:rsidRDefault="009D0A5D" w:rsidP="00A97044">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describe that it organizes exhibits OR advertising with any of its CME activities? </w:t>
      </w:r>
      <w:r w:rsidRPr="00FC4584">
        <w:rPr>
          <w:rFonts w:ascii="Open Sans" w:eastAsia="Times New Roman" w:hAnsi="Open Sans" w:cs="Times New Roman"/>
          <w:sz w:val="18"/>
          <w:szCs w:val="18"/>
        </w:rPr>
        <w:t>(Required)</w:t>
      </w:r>
    </w:p>
    <w:p w14:paraId="04DB166A" w14:textId="77777777" w:rsidR="00CD4A82" w:rsidRP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CD4A82">
        <w:rPr>
          <w:rFonts w:ascii="Open Sans" w:eastAsia="Times New Roman" w:hAnsi="Open Sans" w:cs="Times New Roman"/>
          <w:b/>
          <w:sz w:val="18"/>
          <w:szCs w:val="18"/>
        </w:rPr>
        <w:t>If you indicated “no” or the criterion was discussed in the interview, please explain why and/or describe the discussion.</w:t>
      </w:r>
    </w:p>
    <w:p w14:paraId="63F788AB"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2A42EFC0" w14:textId="77777777" w:rsidR="00CD4A82" w:rsidRP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CD4A82">
        <w:rPr>
          <w:rFonts w:ascii="Open Sans" w:eastAsia="Times New Roman" w:hAnsi="Open Sans" w:cs="Times New Roman"/>
          <w:b/>
          <w:sz w:val="18"/>
          <w:szCs w:val="18"/>
        </w:rPr>
        <w:t>Request additional materials?</w:t>
      </w:r>
    </w:p>
    <w:p w14:paraId="24E88CCA" w14:textId="77777777" w:rsidR="007812DA" w:rsidRPr="007812DA" w:rsidRDefault="007812DA" w:rsidP="007C5A61">
      <w:pPr>
        <w:pStyle w:val="Heading2"/>
        <w:spacing w:before="120" w:after="120" w:line="300" w:lineRule="auto"/>
        <w:jc w:val="left"/>
        <w:rPr>
          <w:sz w:val="18"/>
          <w:szCs w:val="18"/>
        </w:rPr>
      </w:pPr>
      <w:r w:rsidRPr="007812DA">
        <w:t>CRITERION 10</w:t>
      </w:r>
    </w:p>
    <w:p w14:paraId="086DE7B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actively promotes improvements in health care and NOT proprietary interests of a commercial interest (SCS 5).</w:t>
      </w:r>
    </w:p>
    <w:p w14:paraId="7B602D0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5: Content and Format Without Commercial Bias</w:t>
      </w:r>
    </w:p>
    <w:p w14:paraId="33AB560E" w14:textId="0864D844" w:rsidR="007812DA" w:rsidRPr="007812DA" w:rsidRDefault="007812DA" w:rsidP="000B7960">
      <w:pPr>
        <w:pBdr>
          <w:bottom w:val="single" w:sz="6" w:space="15" w:color="DDDDDD"/>
        </w:pBdr>
        <w:shd w:val="clear" w:color="auto" w:fill="FFFFFF"/>
        <w:spacing w:before="120" w:after="120" w:line="30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SCS </w:t>
      </w:r>
      <w:r w:rsidR="000369B8" w:rsidRPr="007812DA">
        <w:rPr>
          <w:rFonts w:ascii="Open Sans" w:eastAsia="Times New Roman" w:hAnsi="Open Sans" w:cs="Times New Roman"/>
          <w:sz w:val="18"/>
          <w:szCs w:val="18"/>
        </w:rPr>
        <w:t>5.1: The</w:t>
      </w:r>
      <w:r w:rsidRPr="007812DA">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7812DA">
        <w:rPr>
          <w:rFonts w:ascii="Open Sans" w:eastAsia="Times New Roman" w:hAnsi="Open Sans" w:cs="Times New Roman"/>
          <w:sz w:val="18"/>
          <w:szCs w:val="18"/>
        </w:rPr>
        <w:br/>
        <w:t>SCS 5.2: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4F113712" w14:textId="549F2882" w:rsidR="007812DA" w:rsidRPr="007812DA" w:rsidRDefault="007812DA"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It is an expectation of the ACCME that the content of CME activities does not promote the proprietary interests of any commercial interests (i.e., there is no commercial </w:t>
      </w:r>
      <w:r w:rsidR="00E769AC" w:rsidRPr="007812DA">
        <w:rPr>
          <w:rFonts w:ascii="Open Sans" w:eastAsia="Times New Roman" w:hAnsi="Open Sans" w:cs="Times New Roman"/>
          <w:sz w:val="18"/>
          <w:szCs w:val="18"/>
        </w:rPr>
        <w:t>bias) and</w:t>
      </w:r>
      <w:r w:rsidRPr="007812DA">
        <w:rPr>
          <w:rFonts w:ascii="Open Sans" w:eastAsia="Times New Roman" w:hAnsi="Open Sans" w:cs="Times New Roman"/>
          <w:sz w:val="18"/>
          <w:szCs w:val="18"/>
        </w:rPr>
        <w:t xml:space="preserve"> that your CME activities give a balanced view of therapeutic options. </w:t>
      </w:r>
    </w:p>
    <w:p w14:paraId="627A7B2A" w14:textId="2D838B37" w:rsidR="007812DA" w:rsidRDefault="009D0A5D" w:rsidP="008C5E36">
      <w:pPr>
        <w:pStyle w:val="ListParagraph"/>
        <w:numPr>
          <w:ilvl w:val="0"/>
          <w:numId w:val="1"/>
        </w:numPr>
        <w:pBdr>
          <w:bottom w:val="single" w:sz="6" w:space="15" w:color="DDDDDD"/>
        </w:pBdr>
        <w:shd w:val="clear" w:color="auto" w:fill="FFFFFF"/>
        <w:tabs>
          <w:tab w:val="clear" w:pos="720"/>
          <w:tab w:val="num" w:pos="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describe that the content of its CME activities does not promote the proprietary interests of any commercial interests (i.e., there is no commercial bias) and that its CME activities give a balanced view of therapeutic options? </w:t>
      </w:r>
      <w:r w:rsidRPr="00FC4584">
        <w:rPr>
          <w:rFonts w:ascii="Open Sans" w:eastAsia="Times New Roman" w:hAnsi="Open Sans" w:cs="Times New Roman"/>
          <w:sz w:val="18"/>
          <w:szCs w:val="18"/>
        </w:rPr>
        <w:t>(Required)</w:t>
      </w:r>
    </w:p>
    <w:p w14:paraId="41D5BE30" w14:textId="77777777" w:rsidR="00CD4A82" w:rsidRP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CD4A82">
        <w:rPr>
          <w:rFonts w:ascii="Open Sans" w:eastAsia="Times New Roman" w:hAnsi="Open Sans" w:cs="Times New Roman"/>
          <w:b/>
          <w:sz w:val="18"/>
          <w:szCs w:val="18"/>
        </w:rPr>
        <w:t>If you indicated “no” or the criterion was discussed in the interview, please explain why and/or describe the discussion.</w:t>
      </w:r>
    </w:p>
    <w:p w14:paraId="3FEE1A1E"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2C6CD335" w14:textId="77777777" w:rsidR="00CD4A82" w:rsidRP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CD4A82">
        <w:rPr>
          <w:rFonts w:ascii="Open Sans" w:eastAsia="Times New Roman" w:hAnsi="Open Sans" w:cs="Times New Roman"/>
          <w:b/>
          <w:sz w:val="18"/>
          <w:szCs w:val="18"/>
        </w:rPr>
        <w:t>Request additional materials?</w:t>
      </w:r>
    </w:p>
    <w:p w14:paraId="0FD3DAFE" w14:textId="77777777" w:rsidR="007812DA" w:rsidRPr="007812DA" w:rsidRDefault="007812DA" w:rsidP="007C5A61">
      <w:pPr>
        <w:pStyle w:val="Heading2"/>
        <w:spacing w:before="120" w:after="120" w:line="300" w:lineRule="auto"/>
        <w:jc w:val="left"/>
        <w:rPr>
          <w:sz w:val="18"/>
          <w:szCs w:val="18"/>
        </w:rPr>
      </w:pPr>
      <w:r w:rsidRPr="007812DA">
        <w:t>CME Clinical Content Validation Policy</w:t>
      </w:r>
    </w:p>
    <w:p w14:paraId="4D8508DB"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Accredited providers are responsible for validating the clinical content of CME activities that they provide. Specifically,</w:t>
      </w:r>
    </w:p>
    <w:p w14:paraId="03B19773"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4F0BBABE"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007EC0F"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Providers are not eligible for ACCME accreditation or reaccreditation if they present activities that promote recommendations, treatment, or manners of practicing medicine that are not within the definition of CME, or known to </w:t>
      </w:r>
      <w:r w:rsidRPr="007812DA">
        <w:rPr>
          <w:rFonts w:ascii="Open Sans" w:eastAsia="Times New Roman" w:hAnsi="Open Sans" w:cs="Times New Roman"/>
          <w:sz w:val="18"/>
          <w:szCs w:val="18"/>
        </w:rPr>
        <w:lastRenderedPageBreak/>
        <w:t>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1AF7B78B" w14:textId="77777777" w:rsidR="007812DA" w:rsidRPr="007812DA" w:rsidRDefault="007812DA" w:rsidP="008C5E36">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Definition of CME: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2C491CE6" w14:textId="7F92DB7A" w:rsidR="007812DA" w:rsidRPr="007812DA" w:rsidRDefault="00BF33F3" w:rsidP="00BF33F3">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The </w:t>
      </w:r>
      <w:r w:rsidR="007812DA" w:rsidRPr="007812DA">
        <w:rPr>
          <w:rFonts w:ascii="Open Sans" w:eastAsia="Times New Roman" w:hAnsi="Open Sans" w:cs="Times New Roman"/>
          <w:sz w:val="18"/>
          <w:szCs w:val="18"/>
        </w:rPr>
        <w:t>ACCME requires that the content of all CME activities meets the ACCME’s Clinical Content Validation policy, and that the subject matter is within the ACCME's Definition of CME.</w:t>
      </w:r>
    </w:p>
    <w:p w14:paraId="0BE66F63" w14:textId="2408573D" w:rsidR="007812DA" w:rsidRDefault="009D0A5D" w:rsidP="008C5E36">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describe that it plans and monitors its activities to ensure that its CME content is valid? (CME Clinical Content Validation policy) </w:t>
      </w:r>
      <w:r w:rsidRPr="00FC4584">
        <w:rPr>
          <w:rFonts w:ascii="Open Sans" w:eastAsia="Times New Roman" w:hAnsi="Open Sans" w:cs="Times New Roman"/>
          <w:sz w:val="18"/>
          <w:szCs w:val="18"/>
        </w:rPr>
        <w:t>(Required)</w:t>
      </w:r>
    </w:p>
    <w:p w14:paraId="16462ADC"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1CE70839"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6633456D"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224BD58D" w14:textId="137F04DB" w:rsidR="007812DA" w:rsidRPr="007812DA" w:rsidRDefault="007812DA" w:rsidP="007C5A61">
      <w:pPr>
        <w:pStyle w:val="Heading2"/>
        <w:spacing w:before="120" w:after="120" w:line="300" w:lineRule="auto"/>
        <w:jc w:val="left"/>
        <w:rPr>
          <w:sz w:val="18"/>
          <w:szCs w:val="18"/>
        </w:rPr>
      </w:pPr>
      <w:r w:rsidRPr="007812DA">
        <w:t>CRITERION 11</w:t>
      </w:r>
    </w:p>
    <w:p w14:paraId="524C389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The provider analyzes changes in learners (competence, performance, or patient outcomes) achieved </w:t>
      </w:r>
      <w:proofErr w:type="gramStart"/>
      <w:r w:rsidRPr="007812DA">
        <w:rPr>
          <w:rFonts w:ascii="Open Sans" w:eastAsia="Times New Roman" w:hAnsi="Open Sans" w:cs="Times New Roman"/>
          <w:sz w:val="18"/>
          <w:szCs w:val="18"/>
        </w:rPr>
        <w:t>as a result of</w:t>
      </w:r>
      <w:proofErr w:type="gramEnd"/>
      <w:r w:rsidRPr="007812DA">
        <w:rPr>
          <w:rFonts w:ascii="Open Sans" w:eastAsia="Times New Roman" w:hAnsi="Open Sans" w:cs="Times New Roman"/>
          <w:sz w:val="18"/>
          <w:szCs w:val="18"/>
        </w:rPr>
        <w:t xml:space="preserve"> the overall program's activities/educational interventions.</w:t>
      </w:r>
    </w:p>
    <w:p w14:paraId="512500A8" w14:textId="5FCCE7C2" w:rsidR="007812DA" w:rsidRDefault="009D0A5D" w:rsidP="00A97044">
      <w:pPr>
        <w:numPr>
          <w:ilvl w:val="0"/>
          <w:numId w:val="2"/>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conduct an analysis of changes achieved in learners’ competence, performance, or </w:t>
      </w:r>
      <w:proofErr w:type="gramStart"/>
      <w:r>
        <w:rPr>
          <w:rFonts w:ascii="Open Sans" w:eastAsia="Times New Roman" w:hAnsi="Open Sans" w:cs="Times New Roman"/>
          <w:b/>
          <w:sz w:val="18"/>
          <w:szCs w:val="18"/>
        </w:rPr>
        <w:t>in patient</w:t>
      </w:r>
      <w:proofErr w:type="gramEnd"/>
      <w:r>
        <w:rPr>
          <w:rFonts w:ascii="Open Sans" w:eastAsia="Times New Roman" w:hAnsi="Open Sans" w:cs="Times New Roman"/>
          <w:b/>
          <w:sz w:val="18"/>
          <w:szCs w:val="18"/>
        </w:rPr>
        <w:t xml:space="preserve"> outcomes based on data and information from its program’s activities/educational </w:t>
      </w:r>
      <w:r w:rsidR="000B7518">
        <w:rPr>
          <w:rFonts w:ascii="Open Sans" w:eastAsia="Times New Roman" w:hAnsi="Open Sans" w:cs="Times New Roman"/>
          <w:b/>
          <w:sz w:val="18"/>
          <w:szCs w:val="18"/>
        </w:rPr>
        <w:t>interventions</w:t>
      </w:r>
      <w:r>
        <w:rPr>
          <w:rFonts w:ascii="Open Sans" w:eastAsia="Times New Roman" w:hAnsi="Open Sans" w:cs="Times New Roman"/>
          <w:b/>
          <w:sz w:val="18"/>
          <w:szCs w:val="18"/>
        </w:rPr>
        <w:t xml:space="preserve">? </w:t>
      </w:r>
      <w:r w:rsidRPr="00FC4584">
        <w:rPr>
          <w:rFonts w:ascii="Open Sans" w:eastAsia="Times New Roman" w:hAnsi="Open Sans" w:cs="Times New Roman"/>
          <w:sz w:val="18"/>
          <w:szCs w:val="18"/>
        </w:rPr>
        <w:t>(Required)</w:t>
      </w:r>
    </w:p>
    <w:p w14:paraId="09429E6C"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5BC442B7"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13404A23"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1396FF28" w14:textId="77777777" w:rsidR="007812DA" w:rsidRPr="007812DA" w:rsidRDefault="007812DA" w:rsidP="007C5A61">
      <w:pPr>
        <w:pStyle w:val="Heading2"/>
        <w:spacing w:before="120" w:after="120" w:line="300" w:lineRule="auto"/>
        <w:jc w:val="left"/>
        <w:rPr>
          <w:sz w:val="18"/>
          <w:szCs w:val="18"/>
        </w:rPr>
      </w:pPr>
      <w:r w:rsidRPr="007812DA">
        <w:t>CRITERION 12</w:t>
      </w:r>
    </w:p>
    <w:p w14:paraId="7D599E46" w14:textId="77777777" w:rsidR="00BF33F3" w:rsidRDefault="007812DA"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gathers data or information and conducts a program-based analysis on the degree to which the CME mission of the provider has been met through the conduct of CME activities/educational interventions. </w:t>
      </w:r>
    </w:p>
    <w:p w14:paraId="5487FA39" w14:textId="03A7786D" w:rsidR="007812DA" w:rsidRDefault="009D0A5D" w:rsidP="00BF33F3">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gather data or information and conduct a program-based analysis on the degree to which its CME mission has been met through the conduct of CME activities/educational </w:t>
      </w:r>
      <w:r w:rsidR="000B7518">
        <w:rPr>
          <w:rFonts w:ascii="Open Sans" w:eastAsia="Times New Roman" w:hAnsi="Open Sans" w:cs="Times New Roman"/>
          <w:b/>
          <w:sz w:val="18"/>
          <w:szCs w:val="18"/>
        </w:rPr>
        <w:t>interventions</w:t>
      </w:r>
      <w:r>
        <w:rPr>
          <w:rFonts w:ascii="Open Sans" w:eastAsia="Times New Roman" w:hAnsi="Open Sans" w:cs="Times New Roman"/>
          <w:b/>
          <w:sz w:val="18"/>
          <w:szCs w:val="18"/>
        </w:rPr>
        <w:t xml:space="preserve">? </w:t>
      </w:r>
      <w:r w:rsidRPr="00FC4584">
        <w:rPr>
          <w:rFonts w:ascii="Open Sans" w:eastAsia="Times New Roman" w:hAnsi="Open Sans" w:cs="Times New Roman"/>
          <w:sz w:val="18"/>
          <w:szCs w:val="18"/>
        </w:rPr>
        <w:t>(Required)</w:t>
      </w:r>
    </w:p>
    <w:p w14:paraId="69FA8AD2"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4BAC7C25"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332379D3"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7F975111" w14:textId="77777777" w:rsidR="007812DA" w:rsidRPr="007812DA" w:rsidRDefault="007812DA" w:rsidP="000B7960">
      <w:pPr>
        <w:pStyle w:val="Heading2"/>
        <w:spacing w:before="120" w:after="120" w:line="300" w:lineRule="auto"/>
        <w:ind w:left="270" w:hanging="270"/>
        <w:jc w:val="left"/>
        <w:rPr>
          <w:sz w:val="18"/>
          <w:szCs w:val="18"/>
        </w:rPr>
      </w:pPr>
      <w:r w:rsidRPr="007812DA">
        <w:lastRenderedPageBreak/>
        <w:t>CRITERION 13</w:t>
      </w:r>
    </w:p>
    <w:p w14:paraId="6B0DFCBF" w14:textId="2A688AC9" w:rsidR="007812DA" w:rsidRPr="007812DA" w:rsidRDefault="007812DA" w:rsidP="000B7960">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identifies, plans and implements the needed or desired changes in the overall program (</w:t>
      </w:r>
      <w:r w:rsidR="000B7518" w:rsidRPr="007812DA">
        <w:rPr>
          <w:rFonts w:ascii="Open Sans" w:eastAsia="Times New Roman" w:hAnsi="Open Sans" w:cs="Times New Roman"/>
          <w:sz w:val="18"/>
          <w:szCs w:val="18"/>
        </w:rPr>
        <w:t>e.g.</w:t>
      </w:r>
      <w:r w:rsidRPr="007812DA">
        <w:rPr>
          <w:rFonts w:ascii="Open Sans" w:eastAsia="Times New Roman" w:hAnsi="Open Sans" w:cs="Times New Roman"/>
          <w:sz w:val="18"/>
          <w:szCs w:val="18"/>
        </w:rPr>
        <w:t>, planners, teachers, infrastructure, methods, resources, facilities, interventions) that are required to improve on ability to meet the CME mission.</w:t>
      </w:r>
    </w:p>
    <w:p w14:paraId="12A62A18" w14:textId="5FA0EBEC" w:rsidR="007812DA" w:rsidRDefault="009D0A5D"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identify, plan, and implement needed or desired changes in the overall program that are required to improve on its ability to meet the CME mission? </w:t>
      </w:r>
      <w:r w:rsidRPr="00FC4584">
        <w:rPr>
          <w:rFonts w:ascii="Open Sans" w:eastAsia="Times New Roman" w:hAnsi="Open Sans" w:cs="Times New Roman"/>
          <w:sz w:val="18"/>
          <w:szCs w:val="18"/>
        </w:rPr>
        <w:t>(Required)</w:t>
      </w:r>
    </w:p>
    <w:p w14:paraId="1694808F"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5A14B6B4"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67B1FF8A"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03D4A054" w14:textId="76B5166B" w:rsidR="00E57B3B" w:rsidRPr="007812DA" w:rsidRDefault="00E57B3B" w:rsidP="00E57B3B">
      <w:pPr>
        <w:pStyle w:val="Heading2"/>
        <w:spacing w:before="120" w:after="120" w:line="300" w:lineRule="auto"/>
        <w:ind w:left="270" w:hanging="270"/>
        <w:jc w:val="left"/>
        <w:rPr>
          <w:sz w:val="18"/>
          <w:szCs w:val="18"/>
        </w:rPr>
      </w:pPr>
      <w:r>
        <w:t xml:space="preserve">Accreditation </w:t>
      </w:r>
      <w:r w:rsidR="000B7518">
        <w:t>Statement</w:t>
      </w:r>
    </w:p>
    <w:p w14:paraId="0F175BFC" w14:textId="6BA6AE05" w:rsidR="00E57B3B" w:rsidRDefault="00E57B3B" w:rsidP="00E57B3B">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The accreditation statement must appear on al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746EDF76" w14:textId="362AA545" w:rsidR="00E57B3B" w:rsidRDefault="00E57B3B" w:rsidP="00E57B3B">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The ACCME accreditation statement is as follows:</w:t>
      </w:r>
    </w:p>
    <w:p w14:paraId="1D1322CF" w14:textId="736802E9" w:rsidR="00E57B3B" w:rsidRDefault="00E57B3B" w:rsidP="00E57B3B">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For directly provided activities: “The (name of accredited provider) is accredited by the Accreditation Council for Continuing Medical Education (ACCME) to provide continuing medical education for physicians.” </w:t>
      </w:r>
    </w:p>
    <w:p w14:paraId="7844891F" w14:textId="57800A53" w:rsidR="00E57B3B" w:rsidRDefault="00E57B3B" w:rsidP="00E57B3B">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For jointly provided activities: “This activity has been planned and implemented in accordance with the accreditation requirements and policies of the Accreditation Council for Continuing Medical Education (ACCME) through the joint </w:t>
      </w:r>
      <w:proofErr w:type="spellStart"/>
      <w:r>
        <w:rPr>
          <w:rFonts w:ascii="Open Sans" w:eastAsia="Times New Roman" w:hAnsi="Open Sans" w:cs="Times New Roman"/>
          <w:sz w:val="18"/>
          <w:szCs w:val="18"/>
        </w:rPr>
        <w:t>providership</w:t>
      </w:r>
      <w:proofErr w:type="spellEnd"/>
      <w:r>
        <w:rPr>
          <w:rFonts w:ascii="Open Sans" w:eastAsia="Times New Roman" w:hAnsi="Open Sans" w:cs="Times New Roman"/>
          <w:sz w:val="18"/>
          <w:szCs w:val="18"/>
        </w:rPr>
        <w:t xml:space="preserve"> of (name of accredited provider) and (name of nonaccredited provider). The (name of accredited provider) is accredited by the </w:t>
      </w:r>
      <w:r w:rsidR="000B7518">
        <w:rPr>
          <w:rFonts w:ascii="Open Sans" w:eastAsia="Times New Roman" w:hAnsi="Open Sans" w:cs="Times New Roman"/>
          <w:sz w:val="18"/>
          <w:szCs w:val="18"/>
        </w:rPr>
        <w:t>ACCME</w:t>
      </w:r>
      <w:r>
        <w:rPr>
          <w:rFonts w:ascii="Open Sans" w:eastAsia="Times New Roman" w:hAnsi="Open Sans" w:cs="Times New Roman"/>
          <w:sz w:val="18"/>
          <w:szCs w:val="18"/>
        </w:rPr>
        <w:t xml:space="preserve"> to provide continuing medical education for physicians.” </w:t>
      </w:r>
    </w:p>
    <w:p w14:paraId="5D880F6E" w14:textId="40F27694" w:rsidR="00E57B3B" w:rsidRPr="007812DA" w:rsidRDefault="00E57B3B" w:rsidP="00E57B3B">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There is no “co-</w:t>
      </w:r>
      <w:proofErr w:type="spellStart"/>
      <w:r>
        <w:rPr>
          <w:rFonts w:ascii="Open Sans" w:eastAsia="Times New Roman" w:hAnsi="Open Sans" w:cs="Times New Roman"/>
          <w:sz w:val="18"/>
          <w:szCs w:val="18"/>
        </w:rPr>
        <w:t>providership</w:t>
      </w:r>
      <w:proofErr w:type="spellEnd"/>
      <w:r>
        <w:rPr>
          <w:rFonts w:ascii="Open Sans" w:eastAsia="Times New Roman" w:hAnsi="Open Sans" w:cs="Times New Roman"/>
          <w:sz w:val="18"/>
          <w:szCs w:val="18"/>
        </w:rPr>
        <w:t xml:space="preserve">” accreditation statement. If two or more accredited providers are working in collaboration on a CME activity, one provider must take responsibility for the compliance of that activity. Co-provided activities should use the directly provided activity statement, naming the one accredited provider that is responsible for the activity. The </w:t>
      </w:r>
      <w:r w:rsidR="000B7518">
        <w:rPr>
          <w:rFonts w:ascii="Open Sans" w:eastAsia="Times New Roman" w:hAnsi="Open Sans" w:cs="Times New Roman"/>
          <w:sz w:val="18"/>
          <w:szCs w:val="18"/>
        </w:rPr>
        <w:t>ACCME</w:t>
      </w:r>
      <w:r>
        <w:rPr>
          <w:rFonts w:ascii="Open Sans" w:eastAsia="Times New Roman" w:hAnsi="Open Sans" w:cs="Times New Roman"/>
          <w:sz w:val="18"/>
          <w:szCs w:val="18"/>
        </w:rPr>
        <w:t xml:space="preserve"> has no policy regarding specific ways in which providers may acknowledge the involvement of other ACCME-accredited providers in their CME activities.</w:t>
      </w:r>
    </w:p>
    <w:p w14:paraId="0E307F22" w14:textId="161E79FF" w:rsidR="00E57B3B" w:rsidRDefault="00E57B3B" w:rsidP="00E57B3B">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use the appropriate accreditation statement? </w:t>
      </w:r>
      <w:r w:rsidRPr="00FC4584">
        <w:rPr>
          <w:rFonts w:ascii="Open Sans" w:eastAsia="Times New Roman" w:hAnsi="Open Sans" w:cs="Times New Roman"/>
          <w:sz w:val="18"/>
          <w:szCs w:val="18"/>
        </w:rPr>
        <w:t>(Required)</w:t>
      </w:r>
    </w:p>
    <w:p w14:paraId="4B911362"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17A182BA"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7589F1BF" w14:textId="77777777" w:rsidR="00E57B3B" w:rsidRPr="002A7337" w:rsidRDefault="00E57B3B" w:rsidP="00E57B3B">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2A7337">
        <w:rPr>
          <w:rFonts w:ascii="Open Sans" w:eastAsia="Times New Roman" w:hAnsi="Open Sans" w:cs="Times New Roman"/>
          <w:b/>
          <w:sz w:val="18"/>
          <w:szCs w:val="18"/>
        </w:rPr>
        <w:t>Provide an example of the information or report(s) your mechanism can produce for an individual participant. To upload multiple documents, add additional rows to the table.</w:t>
      </w:r>
    </w:p>
    <w:p w14:paraId="0BA99431" w14:textId="77777777" w:rsidR="007812DA" w:rsidRPr="007812DA" w:rsidRDefault="007812DA" w:rsidP="000B7960">
      <w:pPr>
        <w:pStyle w:val="Heading2"/>
        <w:spacing w:before="120" w:after="120" w:line="300" w:lineRule="auto"/>
        <w:ind w:left="270" w:hanging="270"/>
        <w:jc w:val="left"/>
        <w:rPr>
          <w:sz w:val="18"/>
          <w:szCs w:val="18"/>
        </w:rPr>
      </w:pPr>
      <w:r w:rsidRPr="007812DA">
        <w:t>Attendance Records Retention Policy</w:t>
      </w:r>
    </w:p>
    <w:p w14:paraId="03A6DB7E" w14:textId="77777777" w:rsidR="007812DA" w:rsidRPr="007812DA" w:rsidRDefault="007812DA" w:rsidP="000B7960">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Attendance Records: An accredited provider must have mechanisms in place to record and, when authorized by the participating physician, verify participation for </w:t>
      </w:r>
      <w:r w:rsidRPr="007812DA">
        <w:rPr>
          <w:rFonts w:ascii="Open Sans" w:eastAsia="Times New Roman" w:hAnsi="Open Sans" w:cs="Times New Roman"/>
          <w:b/>
          <w:bCs/>
          <w:sz w:val="18"/>
          <w:szCs w:val="18"/>
        </w:rPr>
        <w:t>six years </w:t>
      </w:r>
      <w:r w:rsidRPr="007812DA">
        <w:rPr>
          <w:rFonts w:ascii="Open Sans" w:eastAsia="Times New Roman" w:hAnsi="Open Sans" w:cs="Times New Roman"/>
          <w:sz w:val="18"/>
          <w:szCs w:val="18"/>
        </w:rPr>
        <w:t>from the date of the CME activity. The accredited provider is free to choose whatever registration method works best for their organization and learners. The ACCME does not require sign-in sheets.</w:t>
      </w:r>
    </w:p>
    <w:p w14:paraId="333F3363" w14:textId="43BD6170" w:rsidR="007812DA" w:rsidRPr="002A7337" w:rsidRDefault="00E57B3B"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Pr>
          <w:rFonts w:ascii="Open Sans" w:eastAsia="Times New Roman" w:hAnsi="Open Sans" w:cs="Times New Roman"/>
          <w:b/>
          <w:sz w:val="18"/>
          <w:szCs w:val="18"/>
        </w:rPr>
        <w:lastRenderedPageBreak/>
        <w:t xml:space="preserve">Did the provider describe and demonstrate, that it has a mechanism in place to record and, when authorized, verify participation of participating physicians for six years after the date of the activity? </w:t>
      </w:r>
      <w:r w:rsidRPr="00FC4584">
        <w:rPr>
          <w:rFonts w:ascii="Open Sans" w:eastAsia="Times New Roman" w:hAnsi="Open Sans" w:cs="Times New Roman"/>
          <w:sz w:val="18"/>
          <w:szCs w:val="18"/>
        </w:rPr>
        <w:t>(Required)</w:t>
      </w:r>
    </w:p>
    <w:p w14:paraId="553EF549"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6B54C4D6"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2E104559"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45312837" w14:textId="77C0F951" w:rsidR="003E18F1" w:rsidRPr="007812DA" w:rsidRDefault="003E18F1" w:rsidP="003E18F1">
      <w:pPr>
        <w:pStyle w:val="Heading2"/>
        <w:spacing w:before="120" w:after="120" w:line="300" w:lineRule="auto"/>
        <w:ind w:left="270" w:hanging="270"/>
        <w:jc w:val="left"/>
        <w:rPr>
          <w:sz w:val="18"/>
          <w:szCs w:val="18"/>
        </w:rPr>
      </w:pPr>
      <w:r>
        <w:t>Activity Documentation CME Activity Records Retention Policy</w:t>
      </w:r>
    </w:p>
    <w:p w14:paraId="09E0B028" w14:textId="49AAA51D" w:rsidR="003E18F1" w:rsidRPr="007812DA" w:rsidRDefault="003E18F1" w:rsidP="003E18F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Activity Documentation: An accredited provider is required to retain activity files/records of CME activity planning and presentation during the current accreditation term or for the last twelve months, whichever is longer.</w:t>
      </w:r>
    </w:p>
    <w:p w14:paraId="0BD2B0C5" w14:textId="56AEBE1C" w:rsidR="003E18F1" w:rsidRPr="002A7337" w:rsidRDefault="00A6749E" w:rsidP="003E18F1">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Pr>
          <w:rFonts w:ascii="Open Sans" w:eastAsia="Times New Roman" w:hAnsi="Open Sans" w:cs="Times New Roman"/>
          <w:b/>
          <w:sz w:val="18"/>
          <w:szCs w:val="18"/>
        </w:rPr>
        <w:t xml:space="preserve">In the performance in practice review, was the provider able to produce for the ACCME’s review records/files from CME activities held during its current accreditation term? </w:t>
      </w:r>
      <w:r w:rsidRPr="00FC4584">
        <w:rPr>
          <w:rFonts w:ascii="Open Sans" w:eastAsia="Times New Roman" w:hAnsi="Open Sans" w:cs="Times New Roman"/>
          <w:sz w:val="18"/>
          <w:szCs w:val="18"/>
        </w:rPr>
        <w:t>(Required)</w:t>
      </w:r>
    </w:p>
    <w:p w14:paraId="0A0E2C1C"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5CBEE8EA"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22FA426F"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367BD489" w14:textId="77777777" w:rsidR="00A11EEC" w:rsidRPr="00A11EEC" w:rsidRDefault="00A11EEC" w:rsidP="007C5A61">
      <w:pPr>
        <w:pStyle w:val="Heading2"/>
        <w:spacing w:before="120" w:after="120" w:line="300" w:lineRule="auto"/>
        <w:jc w:val="left"/>
      </w:pPr>
      <w:r w:rsidRPr="006939A2">
        <w:t>CRITERION 16</w:t>
      </w:r>
    </w:p>
    <w:p w14:paraId="47956502" w14:textId="77777777" w:rsidR="00A11EEC" w:rsidRPr="00A11EEC"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operates in a manner that integrates CME into the process for improving professional practice.</w:t>
      </w:r>
    </w:p>
    <w:p w14:paraId="4950E461" w14:textId="29755CB2" w:rsidR="00A11EEC" w:rsidRDefault="00A6749E" w:rsidP="00A97044">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Did the provider describe and give examples to demonstrate that it operates in a manner which integrates CME into the process for improving professional practice?</w:t>
      </w:r>
    </w:p>
    <w:p w14:paraId="1475941E"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7DC01205"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4C8042D3"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3F56313C" w14:textId="77777777" w:rsidR="00A11EEC" w:rsidRDefault="00A11EEC" w:rsidP="007C5A61">
      <w:pPr>
        <w:pStyle w:val="Heading2"/>
        <w:spacing w:before="120" w:after="120" w:line="300" w:lineRule="auto"/>
        <w:jc w:val="left"/>
      </w:pPr>
      <w:r w:rsidRPr="006939A2">
        <w:t>CRITERION 17</w:t>
      </w:r>
    </w:p>
    <w:p w14:paraId="68AB9606" w14:textId="77777777" w:rsidR="00A11EEC" w:rsidRPr="00A11EEC"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utilizes non-education strategies to enhance change as an adjunct to its activities/educational interventions (e.g., reminders, patient feedback).</w:t>
      </w:r>
    </w:p>
    <w:p w14:paraId="19A74C1C" w14:textId="54EDED91" w:rsidR="00A11EEC" w:rsidRDefault="00A6749E" w:rsidP="00A97044">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Did the provider describe and give examples to demonstrate that it utilizes non-education strategies to enhance change as an adjunct to its activities/educational interventions (e.g. reminders, patient feedback)?</w:t>
      </w:r>
    </w:p>
    <w:p w14:paraId="05FAA728"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7BEB5057"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0D761D42"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421F7F2D" w14:textId="77777777" w:rsidR="00A11EEC" w:rsidRDefault="00A11EEC" w:rsidP="007C5A61">
      <w:pPr>
        <w:pStyle w:val="Heading2"/>
        <w:spacing w:before="120" w:after="120" w:line="300" w:lineRule="auto"/>
        <w:jc w:val="left"/>
      </w:pPr>
      <w:r w:rsidRPr="006939A2">
        <w:lastRenderedPageBreak/>
        <w:t>CRITERION 18</w:t>
      </w:r>
    </w:p>
    <w:p w14:paraId="4D5EB33E" w14:textId="77777777" w:rsidR="00A11EEC" w:rsidRPr="00A11EEC" w:rsidRDefault="00A11EEC" w:rsidP="007C5A61">
      <w:pPr>
        <w:spacing w:before="120" w:after="120" w:line="300" w:lineRule="auto"/>
      </w:pPr>
      <w:r w:rsidRPr="007812DA">
        <w:rPr>
          <w:rFonts w:ascii="Open Sans" w:eastAsia="Times New Roman" w:hAnsi="Open Sans" w:cs="Times New Roman"/>
          <w:sz w:val="18"/>
          <w:szCs w:val="18"/>
        </w:rPr>
        <w:t>The provider identifies factors outside the provider's control that impact on patient outcomes</w:t>
      </w:r>
    </w:p>
    <w:p w14:paraId="4C81C2AE" w14:textId="12B1CD80" w:rsidR="00A6749E" w:rsidRDefault="00A6749E" w:rsidP="00A6749E">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Did the provider describe and give examples to demonstrate that it identifies factors outside its control that impact patient outcomes?</w:t>
      </w:r>
    </w:p>
    <w:p w14:paraId="01F63105"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5CC3472F"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4A8EC306"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75101D26" w14:textId="77777777" w:rsidR="00A11EEC" w:rsidRDefault="00A11EEC" w:rsidP="007C5A61">
      <w:pPr>
        <w:pStyle w:val="Heading2"/>
        <w:spacing w:before="120" w:after="120" w:line="300" w:lineRule="auto"/>
        <w:jc w:val="left"/>
      </w:pPr>
      <w:r w:rsidRPr="00B20DCD">
        <w:t>CRITERION</w:t>
      </w:r>
      <w:r w:rsidRPr="006939A2">
        <w:t xml:space="preserve"> 19</w:t>
      </w:r>
    </w:p>
    <w:p w14:paraId="063B2E0C" w14:textId="77777777" w:rsidR="00A11EEC" w:rsidRPr="00A11EEC"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implements educational strategies to remove, overcome or address barriers to physician change.</w:t>
      </w:r>
    </w:p>
    <w:p w14:paraId="292FFA40" w14:textId="27F630F5" w:rsidR="00A6749E" w:rsidRDefault="00A6749E" w:rsidP="00A6749E">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Did the provider describe and give examples to demonstrate that it implements educational strategies to remove, overcome, or address barriers to physician change?</w:t>
      </w:r>
    </w:p>
    <w:p w14:paraId="28CD357E"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6389F8DD"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3F1D2B2C"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7FD48C19" w14:textId="77777777" w:rsidR="00A11EEC" w:rsidRDefault="00A11EEC" w:rsidP="007C5A61">
      <w:pPr>
        <w:pStyle w:val="Heading2"/>
        <w:spacing w:before="120" w:after="120" w:line="300" w:lineRule="auto"/>
        <w:jc w:val="left"/>
      </w:pPr>
      <w:r w:rsidRPr="006939A2">
        <w:rPr>
          <w:sz w:val="18"/>
          <w:szCs w:val="18"/>
        </w:rPr>
        <w:t> </w:t>
      </w:r>
      <w:r w:rsidRPr="006939A2">
        <w:t>CRITERION 20</w:t>
      </w:r>
    </w:p>
    <w:p w14:paraId="180F9358" w14:textId="77777777" w:rsidR="00457D55" w:rsidRPr="000970CB" w:rsidRDefault="00457D55"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builds bridges with other stakeholders through collaboration and cooperation.</w:t>
      </w:r>
    </w:p>
    <w:p w14:paraId="313E5ACA" w14:textId="465DB585" w:rsidR="00A6749E" w:rsidRDefault="00A6749E" w:rsidP="00A6749E">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Did the provider describe and give examples to demonstrate that it builds bridges with other stakeholders through collaboration and cooperation?</w:t>
      </w:r>
    </w:p>
    <w:p w14:paraId="521E8E0B"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793C0BCB"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0F9D55BF"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5F0C65A6" w14:textId="77777777" w:rsidR="00A11EEC" w:rsidRDefault="00A11EEC" w:rsidP="007C5A61">
      <w:pPr>
        <w:pStyle w:val="Heading2"/>
        <w:spacing w:before="120" w:after="120" w:line="300" w:lineRule="auto"/>
        <w:jc w:val="left"/>
      </w:pPr>
      <w:r w:rsidRPr="006939A2">
        <w:t>CRITERION 21</w:t>
      </w:r>
    </w:p>
    <w:p w14:paraId="79A4806C"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participates within an institutional or system framework for quality improvement.</w:t>
      </w:r>
    </w:p>
    <w:p w14:paraId="25EA6430" w14:textId="1937E519" w:rsidR="00A6749E" w:rsidRDefault="00A6749E" w:rsidP="00A6749E">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Did the provider describe and give examples to demonstrate that it participates within an institutional or system framework for healthcare quality improvement?</w:t>
      </w:r>
    </w:p>
    <w:p w14:paraId="5E7CD11C"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756EF7E2"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3D289BB4"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lastRenderedPageBreak/>
        <w:t>Request additional materials?</w:t>
      </w:r>
    </w:p>
    <w:p w14:paraId="3ABF7706" w14:textId="77777777" w:rsidR="00A11EEC" w:rsidRDefault="00A11EEC" w:rsidP="007C5A61">
      <w:pPr>
        <w:pStyle w:val="Heading2"/>
        <w:spacing w:before="120" w:after="120" w:line="300" w:lineRule="auto"/>
        <w:jc w:val="left"/>
      </w:pPr>
      <w:r w:rsidRPr="00B20DCD">
        <w:t>CRITERION</w:t>
      </w:r>
      <w:r w:rsidRPr="006939A2">
        <w:t xml:space="preserve"> 22</w:t>
      </w:r>
    </w:p>
    <w:p w14:paraId="5E45F4A6"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is positioned to influence the scope and content of activities/educational interventions.</w:t>
      </w:r>
    </w:p>
    <w:p w14:paraId="282BAADE" w14:textId="128EA42F" w:rsidR="00A6749E" w:rsidRDefault="00A6749E" w:rsidP="00A6749E">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Did the provider describe and give examples to demonstrate that the provider is positioned to influence the scope and content of its activities/educational interventions?</w:t>
      </w:r>
    </w:p>
    <w:p w14:paraId="67E03333"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1F191029"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1F8DA633"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438A59AE" w14:textId="78AD38C4" w:rsidR="008C5E36" w:rsidRDefault="008C5E36" w:rsidP="008C5E36">
      <w:pPr>
        <w:pStyle w:val="Heading2"/>
        <w:spacing w:before="120" w:after="120" w:line="300" w:lineRule="auto"/>
        <w:jc w:val="left"/>
      </w:pPr>
      <w:r w:rsidRPr="006939A2">
        <w:t xml:space="preserve">CRITERION </w:t>
      </w:r>
      <w:r>
        <w:t>23</w:t>
      </w:r>
    </w:p>
    <w:p w14:paraId="672DBE6A"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Members of </w:t>
      </w:r>
      <w:proofErr w:type="spellStart"/>
      <w:r w:rsidRPr="007812DA">
        <w:rPr>
          <w:rFonts w:ascii="Open Sans" w:eastAsia="Times New Roman" w:hAnsi="Open Sans" w:cs="Times New Roman"/>
          <w:sz w:val="18"/>
          <w:szCs w:val="18"/>
        </w:rPr>
        <w:t>interprofessional</w:t>
      </w:r>
      <w:proofErr w:type="spellEnd"/>
      <w:r w:rsidRPr="007812DA">
        <w:rPr>
          <w:rFonts w:ascii="Open Sans" w:eastAsia="Times New Roman" w:hAnsi="Open Sans" w:cs="Times New Roman"/>
          <w:sz w:val="18"/>
          <w:szCs w:val="18"/>
        </w:rPr>
        <w:t xml:space="preserve"> teams are engaged in the planning and delivery of </w:t>
      </w:r>
      <w:proofErr w:type="spellStart"/>
      <w:r w:rsidRPr="007812DA">
        <w:rPr>
          <w:rFonts w:ascii="Open Sans" w:eastAsia="Times New Roman" w:hAnsi="Open Sans" w:cs="Times New Roman"/>
          <w:sz w:val="18"/>
          <w:szCs w:val="18"/>
        </w:rPr>
        <w:t>interprofessional</w:t>
      </w:r>
      <w:proofErr w:type="spellEnd"/>
      <w:r w:rsidRPr="007812DA">
        <w:rPr>
          <w:rFonts w:ascii="Open Sans" w:eastAsia="Times New Roman" w:hAnsi="Open Sans" w:cs="Times New Roman"/>
          <w:sz w:val="18"/>
          <w:szCs w:val="18"/>
        </w:rPr>
        <w:t xml:space="preserve"> continuing education (IPCE).</w:t>
      </w:r>
    </w:p>
    <w:p w14:paraId="60EECD96" w14:textId="72A70077" w:rsidR="00A11EEC" w:rsidRDefault="00A6749E"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Has the provider attested that it has met the Critical Elements for Criterion 23 in at least 10% of the CME activities (but no less than two activities) during the accreditation term based on its program size?</w:t>
      </w:r>
    </w:p>
    <w:p w14:paraId="7E1D7BD6"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4C24CCA2"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3ACB417D"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2F971A03" w14:textId="77777777" w:rsidR="00A11EEC" w:rsidRDefault="00A11EEC" w:rsidP="007C5A61">
      <w:pPr>
        <w:pStyle w:val="Heading2"/>
        <w:spacing w:before="120" w:after="120" w:line="300" w:lineRule="auto"/>
        <w:jc w:val="left"/>
      </w:pPr>
      <w:r w:rsidRPr="00B20DCD">
        <w:t>CRITERION</w:t>
      </w:r>
      <w:r w:rsidRPr="006939A2">
        <w:t xml:space="preserve"> 24</w:t>
      </w:r>
    </w:p>
    <w:p w14:paraId="52CDA3F4"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Patient/public representatives are engaged in the planning and delivery of CME.</w:t>
      </w:r>
    </w:p>
    <w:p w14:paraId="3617B0B1" w14:textId="1C9443D5" w:rsidR="00A11EEC" w:rsidRPr="002A7337" w:rsidRDefault="001D26DA"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 xml:space="preserve">Has the provider attested that it has met the Critical Elements for Criterion 24 in at least 10% of the CME activities (but no less than two activities) during the accreditation </w:t>
      </w:r>
      <w:r w:rsidR="00D4208D">
        <w:rPr>
          <w:rFonts w:ascii="Open Sans" w:eastAsia="Times New Roman" w:hAnsi="Open Sans" w:cs="Times New Roman"/>
          <w:b/>
          <w:sz w:val="18"/>
          <w:szCs w:val="18"/>
        </w:rPr>
        <w:t>term based on its program size?</w:t>
      </w:r>
    </w:p>
    <w:p w14:paraId="4E40F35C"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2CC4EC36"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19A69AA7"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58D5B552" w14:textId="073CB999" w:rsidR="00A11EEC" w:rsidRDefault="00A11EEC" w:rsidP="007C5A61">
      <w:pPr>
        <w:pStyle w:val="Heading2"/>
        <w:spacing w:before="120" w:after="120" w:line="300" w:lineRule="auto"/>
        <w:jc w:val="left"/>
      </w:pPr>
      <w:r w:rsidRPr="00B20DCD">
        <w:t>CRITERION</w:t>
      </w:r>
      <w:r w:rsidRPr="006939A2">
        <w:t xml:space="preserve"> 25</w:t>
      </w:r>
    </w:p>
    <w:p w14:paraId="1999DF9C"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Students of the health professions are engaged in the planning and delivery of CME.</w:t>
      </w:r>
    </w:p>
    <w:p w14:paraId="3F242ED3" w14:textId="635AA695" w:rsidR="00A11EEC" w:rsidRDefault="001D26DA"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Has the provider attested that it has met the Critical Elements for Criterion 25 in at least 10% of the CME activities (but no less than two activities) during the accreditation term based on its program size?</w:t>
      </w:r>
    </w:p>
    <w:p w14:paraId="0CE2B9F8"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7105042E"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lastRenderedPageBreak/>
        <w:t>Additional Materials:</w:t>
      </w:r>
    </w:p>
    <w:p w14:paraId="687E558A"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576321FB" w14:textId="77777777" w:rsidR="00A11EEC" w:rsidRDefault="00A11EEC" w:rsidP="007C5A61">
      <w:pPr>
        <w:pStyle w:val="Heading2"/>
        <w:spacing w:before="120" w:after="120" w:line="300" w:lineRule="auto"/>
        <w:jc w:val="left"/>
      </w:pPr>
      <w:r w:rsidRPr="00B20DCD">
        <w:t>CRITERION</w:t>
      </w:r>
      <w:r w:rsidRPr="006939A2">
        <w:t xml:space="preserve"> 26</w:t>
      </w:r>
    </w:p>
    <w:p w14:paraId="111B7633" w14:textId="77777777" w:rsidR="000970CB" w:rsidRPr="000970CB" w:rsidRDefault="000970CB" w:rsidP="007C5A61">
      <w:pPr>
        <w:spacing w:before="120" w:after="120" w:line="300" w:lineRule="auto"/>
      </w:pPr>
      <w:r w:rsidRPr="007812DA">
        <w:rPr>
          <w:rFonts w:ascii="Open Sans" w:eastAsia="Times New Roman" w:hAnsi="Open Sans" w:cs="Times New Roman"/>
          <w:sz w:val="18"/>
          <w:szCs w:val="18"/>
        </w:rPr>
        <w:t>The provider advances the use of health and practice data for healthcare improvement.</w:t>
      </w:r>
    </w:p>
    <w:p w14:paraId="357F126A" w14:textId="3376893E" w:rsidR="00A11EEC" w:rsidRDefault="001D26DA"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Did the provider describe that it incorporates health and practice data into its educational program through teaching about the collection, analysis, or synthesis of health/practice data AND that it uses health/practice data to teach about healthcare improvement?</w:t>
      </w:r>
    </w:p>
    <w:p w14:paraId="622AD830"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20B49663"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4AFA0B7D"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3DB46457" w14:textId="77777777" w:rsidR="00A11EEC" w:rsidRDefault="00A11EEC" w:rsidP="007C5A61">
      <w:pPr>
        <w:pStyle w:val="Heading2"/>
        <w:spacing w:before="120" w:after="120" w:line="300" w:lineRule="auto"/>
        <w:jc w:val="left"/>
      </w:pPr>
      <w:r w:rsidRPr="00B20DCD">
        <w:t>CRITERION</w:t>
      </w:r>
      <w:r w:rsidRPr="006939A2">
        <w:t xml:space="preserve"> 27</w:t>
      </w:r>
    </w:p>
    <w:p w14:paraId="4C7A453B"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addresses factors beyond clinical care that affect the health of populations.</w:t>
      </w:r>
    </w:p>
    <w:p w14:paraId="315CEF4E" w14:textId="61856A7F" w:rsidR="001D26DA" w:rsidRDefault="001D26DA" w:rsidP="001D26DA">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Has the provider attested that it has met the Critical Elements for Criterion 27 in at least 10% of the CME activities (but no less than two activities) during the accreditation term?</w:t>
      </w:r>
    </w:p>
    <w:p w14:paraId="1A04F109"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4A9FB88A"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6C7770E7"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44AB0800" w14:textId="77777777" w:rsidR="00A11EEC" w:rsidRDefault="00A11EEC" w:rsidP="007C5A61">
      <w:pPr>
        <w:pStyle w:val="Heading2"/>
        <w:spacing w:before="120" w:after="120" w:line="300" w:lineRule="auto"/>
        <w:jc w:val="left"/>
      </w:pPr>
      <w:r w:rsidRPr="006939A2">
        <w:t>CRITERION 28</w:t>
      </w:r>
    </w:p>
    <w:p w14:paraId="705EC296"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collaborates with other organizations to more effectively address population health issues.</w:t>
      </w:r>
    </w:p>
    <w:p w14:paraId="7E5BE57B" w14:textId="4475BD69" w:rsidR="00A11EEC" w:rsidRDefault="001D26DA"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Did the provider submit four examples of collaborations with one or more healthcare or community organization(s) during the current term?</w:t>
      </w:r>
    </w:p>
    <w:p w14:paraId="1B621779"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1D2B49D6"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20BC5828"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07413F9A" w14:textId="54A6A00A" w:rsidR="00A11EEC" w:rsidRDefault="00A11EEC" w:rsidP="007C5A61">
      <w:pPr>
        <w:pStyle w:val="Heading2"/>
        <w:spacing w:before="120" w:after="120" w:line="300" w:lineRule="auto"/>
        <w:jc w:val="left"/>
      </w:pPr>
      <w:r w:rsidRPr="00B20DCD">
        <w:t>CRITERION</w:t>
      </w:r>
      <w:r w:rsidRPr="006939A2">
        <w:t xml:space="preserve"> 29</w:t>
      </w:r>
    </w:p>
    <w:p w14:paraId="6D31AF84"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designs CME to optimize communication skills of learners.</w:t>
      </w:r>
    </w:p>
    <w:p w14:paraId="565ACE1B" w14:textId="01DAAD0A" w:rsidR="001D26DA" w:rsidRDefault="001D26DA" w:rsidP="001D26DA">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Did the provider submit evidence for the correct number of activities based on its program size?</w:t>
      </w:r>
    </w:p>
    <w:p w14:paraId="3E03C84C"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lastRenderedPageBreak/>
        <w:t>If you indicated “no” or the criterion was discussed in the interview, please explain why and/or describe the discussion.</w:t>
      </w:r>
    </w:p>
    <w:p w14:paraId="3227DE08"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3E7DAB41"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1C033561" w14:textId="36195DA4" w:rsidR="00A11EEC" w:rsidRDefault="00A11EEC" w:rsidP="007C5A61">
      <w:pPr>
        <w:pStyle w:val="Heading2"/>
        <w:spacing w:before="120" w:after="120" w:line="300" w:lineRule="auto"/>
        <w:jc w:val="left"/>
      </w:pPr>
      <w:r w:rsidRPr="00B20DCD">
        <w:t>CRITERION</w:t>
      </w:r>
      <w:r w:rsidRPr="006939A2">
        <w:t xml:space="preserve"> 30</w:t>
      </w:r>
    </w:p>
    <w:p w14:paraId="42238BBA"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designs CME to optimize technical and procedural skills of learners.</w:t>
      </w:r>
    </w:p>
    <w:p w14:paraId="21D4E86B" w14:textId="722F6140" w:rsidR="001D26DA" w:rsidRDefault="001D26DA" w:rsidP="001D26DA">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Did the provider submit evidence for the correct number of activities based on its program size?</w:t>
      </w:r>
    </w:p>
    <w:p w14:paraId="4C62A9F4"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001ECCA3"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389D3845"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3D7B3F7E" w14:textId="77777777" w:rsidR="00A11EEC" w:rsidRDefault="00A11EEC" w:rsidP="007C5A61">
      <w:pPr>
        <w:pStyle w:val="Heading2"/>
        <w:spacing w:before="120" w:after="120" w:line="300" w:lineRule="auto"/>
        <w:jc w:val="left"/>
      </w:pPr>
      <w:r w:rsidRPr="00B20DCD">
        <w:t>CRITERION</w:t>
      </w:r>
      <w:r w:rsidRPr="006939A2">
        <w:t xml:space="preserve"> 31</w:t>
      </w:r>
    </w:p>
    <w:p w14:paraId="3C3F9F70"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creates individualized learning plans for learners.</w:t>
      </w:r>
    </w:p>
    <w:p w14:paraId="6FD45D48" w14:textId="6E2FFED1" w:rsidR="00A11EEC" w:rsidRDefault="001D26DA"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Did the provider describe that it creates individualized learning plans that track learners repeated engagement with a longitudinal curriculum/plan over weeks or months?</w:t>
      </w:r>
    </w:p>
    <w:p w14:paraId="424F9AC0" w14:textId="63B2D47D" w:rsidR="001D26DA" w:rsidRDefault="001D26DA"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Did the provider submit evidence of repeated engagement and feedback for the required number of learners based on the size of its CME program?</w:t>
      </w:r>
    </w:p>
    <w:p w14:paraId="77CB6DF0"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5245781D"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4E1DC7FA"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410B8BF1" w14:textId="77777777" w:rsidR="00A11EEC" w:rsidRDefault="00A11EEC" w:rsidP="007C5A61">
      <w:pPr>
        <w:pStyle w:val="Heading2"/>
        <w:spacing w:before="120" w:after="120" w:line="300" w:lineRule="auto"/>
        <w:jc w:val="left"/>
      </w:pPr>
      <w:r w:rsidRPr="006939A2">
        <w:t xml:space="preserve">CRITERION </w:t>
      </w:r>
      <w:r w:rsidRPr="00B20DCD">
        <w:t>32</w:t>
      </w:r>
    </w:p>
    <w:p w14:paraId="73046EE5"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utilizes support strategies to enhance change as an adjunct to its CME.</w:t>
      </w:r>
    </w:p>
    <w:p w14:paraId="76D3E538" w14:textId="1FFCEBA2" w:rsidR="00A11EEC" w:rsidRPr="001D26DA" w:rsidRDefault="001D26DA"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bCs/>
          <w:sz w:val="18"/>
          <w:szCs w:val="18"/>
        </w:rPr>
        <w:t xml:space="preserve">Has the provider attested that it has met the Critical Elements for Criterion 32 in at least 10% of the CME activities (but no less than two </w:t>
      </w:r>
      <w:r w:rsidR="000B7518">
        <w:rPr>
          <w:rFonts w:ascii="Open Sans" w:eastAsia="Times New Roman" w:hAnsi="Open Sans" w:cs="Times New Roman"/>
          <w:b/>
          <w:bCs/>
          <w:sz w:val="18"/>
          <w:szCs w:val="18"/>
        </w:rPr>
        <w:t>activities</w:t>
      </w:r>
      <w:r>
        <w:rPr>
          <w:rFonts w:ascii="Open Sans" w:eastAsia="Times New Roman" w:hAnsi="Open Sans" w:cs="Times New Roman"/>
          <w:b/>
          <w:bCs/>
          <w:sz w:val="18"/>
          <w:szCs w:val="18"/>
        </w:rPr>
        <w:t>) during the accreditation term?</w:t>
      </w:r>
    </w:p>
    <w:p w14:paraId="1FA8FA10"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308DFA5A"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51CA0D8F"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42E0C0DD" w14:textId="77777777" w:rsidR="00A11EEC" w:rsidRPr="006939A2" w:rsidRDefault="00A11EEC" w:rsidP="007C5A61">
      <w:pPr>
        <w:pStyle w:val="Heading2"/>
        <w:spacing w:before="120" w:after="120" w:line="300" w:lineRule="auto"/>
        <w:jc w:val="left"/>
        <w:rPr>
          <w:sz w:val="18"/>
          <w:szCs w:val="18"/>
        </w:rPr>
      </w:pPr>
      <w:r w:rsidRPr="00B20DCD">
        <w:t>CRITERION</w:t>
      </w:r>
      <w:r w:rsidRPr="006939A2">
        <w:t xml:space="preserve"> 33</w:t>
      </w:r>
    </w:p>
    <w:p w14:paraId="4353B4C1"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sz w:val="18"/>
          <w:szCs w:val="18"/>
        </w:rPr>
        <w:t>The provider engages in CME research and scholarship.</w:t>
      </w:r>
    </w:p>
    <w:p w14:paraId="7D4A1B1D" w14:textId="5F8AF383" w:rsidR="00A11EEC" w:rsidRDefault="001D26DA"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lastRenderedPageBreak/>
        <w:t xml:space="preserve">Did the provider describe and submit at least two projects that are related to the pursuit of research on the effectiveness and best </w:t>
      </w:r>
      <w:r w:rsidR="000B7518">
        <w:rPr>
          <w:rFonts w:ascii="Open Sans" w:eastAsia="Times New Roman" w:hAnsi="Open Sans" w:cs="Times New Roman"/>
          <w:b/>
          <w:sz w:val="18"/>
          <w:szCs w:val="18"/>
        </w:rPr>
        <w:t>practices</w:t>
      </w:r>
      <w:r>
        <w:rPr>
          <w:rFonts w:ascii="Open Sans" w:eastAsia="Times New Roman" w:hAnsi="Open Sans" w:cs="Times New Roman"/>
          <w:b/>
          <w:sz w:val="18"/>
          <w:szCs w:val="18"/>
        </w:rPr>
        <w:t xml:space="preserve"> of CME?</w:t>
      </w:r>
    </w:p>
    <w:p w14:paraId="21842E95" w14:textId="4EFFF543" w:rsidR="001D26DA" w:rsidRDefault="001D26DA"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Did the provider submit evidence that it disseminated the project(s) by submitting, presenting, or publishing a poster, abstract, or manuscript to or in a peer-reviewed forum?</w:t>
      </w:r>
    </w:p>
    <w:p w14:paraId="6C11E601"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05B1B5C5"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0D96EE5B"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1EFF20EC" w14:textId="77777777" w:rsidR="00A11EEC" w:rsidRDefault="00A11EEC" w:rsidP="007C5A61">
      <w:pPr>
        <w:pStyle w:val="Heading2"/>
        <w:spacing w:before="120" w:after="120" w:line="300" w:lineRule="auto"/>
        <w:jc w:val="left"/>
      </w:pPr>
      <w:r w:rsidRPr="00B20DCD">
        <w:t>CRITERION</w:t>
      </w:r>
      <w:r w:rsidRPr="006939A2">
        <w:t xml:space="preserve"> 34</w:t>
      </w:r>
    </w:p>
    <w:p w14:paraId="3C9EBB1A"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supports the continuous professional development of its CME team.</w:t>
      </w:r>
    </w:p>
    <w:p w14:paraId="307CA538" w14:textId="7F7E407F" w:rsidR="00A11EEC" w:rsidRDefault="00506831"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Did the provider describe that it has implemented a continuous professional development plan for all members of its CME team during the accreditation term?</w:t>
      </w:r>
    </w:p>
    <w:p w14:paraId="297D3815" w14:textId="7ACBB260" w:rsidR="00506831" w:rsidRDefault="00506831"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 xml:space="preserve">Did the provider demonstrate that </w:t>
      </w:r>
      <w:proofErr w:type="gramStart"/>
      <w:r>
        <w:rPr>
          <w:rFonts w:ascii="Open Sans" w:eastAsia="Times New Roman" w:hAnsi="Open Sans" w:cs="Times New Roman"/>
          <w:b/>
          <w:sz w:val="18"/>
          <w:szCs w:val="18"/>
        </w:rPr>
        <w:t>it:</w:t>
      </w:r>
      <w:proofErr w:type="gramEnd"/>
    </w:p>
    <w:tbl>
      <w:tblPr>
        <w:tblStyle w:val="TableGrid"/>
        <w:tblW w:w="0" w:type="auto"/>
        <w:tblInd w:w="360" w:type="dxa"/>
        <w:tblLook w:val="04A0" w:firstRow="1" w:lastRow="0" w:firstColumn="1" w:lastColumn="0" w:noHBand="0" w:noVBand="1"/>
      </w:tblPr>
      <w:tblGrid>
        <w:gridCol w:w="4879"/>
        <w:gridCol w:w="4831"/>
      </w:tblGrid>
      <w:tr w:rsidR="00506831" w14:paraId="05F29320" w14:textId="77777777" w:rsidTr="00506831">
        <w:tc>
          <w:tcPr>
            <w:tcW w:w="4879" w:type="dxa"/>
          </w:tcPr>
          <w:p w14:paraId="6ABBE350" w14:textId="00D48F86" w:rsidR="00506831" w:rsidRPr="00506831" w:rsidRDefault="00506831" w:rsidP="00506831">
            <w:pPr>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Based the professional development plan on needs assessment of the team?</w:t>
            </w:r>
          </w:p>
        </w:tc>
        <w:tc>
          <w:tcPr>
            <w:tcW w:w="4831" w:type="dxa"/>
          </w:tcPr>
          <w:p w14:paraId="450C5A57" w14:textId="77777777" w:rsidR="00506831" w:rsidRPr="00506831" w:rsidRDefault="00506831" w:rsidP="00506831">
            <w:pPr>
              <w:spacing w:before="120" w:after="120" w:line="300" w:lineRule="auto"/>
              <w:rPr>
                <w:rFonts w:ascii="Open Sans" w:eastAsia="Times New Roman" w:hAnsi="Open Sans" w:cs="Times New Roman"/>
                <w:b/>
                <w:sz w:val="18"/>
                <w:szCs w:val="18"/>
              </w:rPr>
            </w:pPr>
          </w:p>
        </w:tc>
      </w:tr>
      <w:tr w:rsidR="00506831" w14:paraId="1763808B" w14:textId="77777777" w:rsidTr="00506831">
        <w:tc>
          <w:tcPr>
            <w:tcW w:w="4879" w:type="dxa"/>
          </w:tcPr>
          <w:p w14:paraId="4602EC18" w14:textId="6510097D" w:rsidR="00506831" w:rsidRPr="00506831" w:rsidRDefault="00506831" w:rsidP="00506831">
            <w:pPr>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Included some activities external to the provider?</w:t>
            </w:r>
          </w:p>
        </w:tc>
        <w:tc>
          <w:tcPr>
            <w:tcW w:w="4831" w:type="dxa"/>
          </w:tcPr>
          <w:p w14:paraId="79283AC5" w14:textId="77777777" w:rsidR="00506831" w:rsidRPr="00506831" w:rsidRDefault="00506831" w:rsidP="00506831">
            <w:pPr>
              <w:spacing w:before="120" w:after="120" w:line="300" w:lineRule="auto"/>
              <w:rPr>
                <w:rFonts w:ascii="Open Sans" w:eastAsia="Times New Roman" w:hAnsi="Open Sans" w:cs="Times New Roman"/>
                <w:b/>
                <w:sz w:val="18"/>
                <w:szCs w:val="18"/>
              </w:rPr>
            </w:pPr>
          </w:p>
        </w:tc>
      </w:tr>
      <w:tr w:rsidR="00506831" w14:paraId="5CED657B" w14:textId="77777777" w:rsidTr="00506831">
        <w:tc>
          <w:tcPr>
            <w:tcW w:w="4879" w:type="dxa"/>
          </w:tcPr>
          <w:p w14:paraId="5F471A67" w14:textId="7EAC66FE" w:rsidR="00506831" w:rsidRPr="00506831" w:rsidRDefault="00506831" w:rsidP="00506831">
            <w:pPr>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Dedicated time and resources for the CME team to engage in the plan?</w:t>
            </w:r>
          </w:p>
        </w:tc>
        <w:tc>
          <w:tcPr>
            <w:tcW w:w="4831" w:type="dxa"/>
          </w:tcPr>
          <w:p w14:paraId="45CCCD51" w14:textId="77777777" w:rsidR="00506831" w:rsidRPr="00506831" w:rsidRDefault="00506831" w:rsidP="00506831">
            <w:pPr>
              <w:spacing w:before="120" w:after="120" w:line="300" w:lineRule="auto"/>
              <w:rPr>
                <w:rFonts w:ascii="Open Sans" w:eastAsia="Times New Roman" w:hAnsi="Open Sans" w:cs="Times New Roman"/>
                <w:b/>
                <w:sz w:val="18"/>
                <w:szCs w:val="18"/>
              </w:rPr>
            </w:pPr>
          </w:p>
        </w:tc>
      </w:tr>
    </w:tbl>
    <w:p w14:paraId="2F01E5ED" w14:textId="77777777" w:rsidR="00CD4A82" w:rsidRP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CD4A82">
        <w:rPr>
          <w:rFonts w:ascii="Open Sans" w:eastAsia="Times New Roman" w:hAnsi="Open Sans" w:cs="Times New Roman"/>
          <w:b/>
          <w:sz w:val="18"/>
          <w:szCs w:val="18"/>
        </w:rPr>
        <w:t>If you indicated “no” or the criterion was discussed in the interview, please explain why and/or describe the discussion.</w:t>
      </w:r>
    </w:p>
    <w:p w14:paraId="76DE8BDD"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52A88429" w14:textId="77777777" w:rsidR="00CD4A82" w:rsidRP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CD4A82">
        <w:rPr>
          <w:rFonts w:ascii="Open Sans" w:eastAsia="Times New Roman" w:hAnsi="Open Sans" w:cs="Times New Roman"/>
          <w:b/>
          <w:sz w:val="18"/>
          <w:szCs w:val="18"/>
        </w:rPr>
        <w:t>Request additional materials?</w:t>
      </w:r>
    </w:p>
    <w:p w14:paraId="38DB27D7" w14:textId="77777777" w:rsidR="00A11EEC" w:rsidRDefault="00A11EEC" w:rsidP="007C5A61">
      <w:pPr>
        <w:pStyle w:val="Heading2"/>
        <w:spacing w:before="120" w:after="120" w:line="300" w:lineRule="auto"/>
        <w:jc w:val="left"/>
      </w:pPr>
      <w:r w:rsidRPr="00B20DCD">
        <w:t>CRITERION</w:t>
      </w:r>
      <w:r w:rsidRPr="006939A2">
        <w:t xml:space="preserve"> 35</w:t>
      </w:r>
    </w:p>
    <w:p w14:paraId="4A943C6B"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creativity and innovation in the evolution of its CME program.</w:t>
      </w:r>
    </w:p>
    <w:p w14:paraId="33DEC27E" w14:textId="4C89E90D" w:rsidR="00A11EEC" w:rsidRDefault="00506831"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Did the provider describe four examples of innovations implemented during the accreditation term?</w:t>
      </w:r>
    </w:p>
    <w:p w14:paraId="609E2CB4"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2F25DA18"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5A2CA95A"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03D82BA7" w14:textId="77777777" w:rsidR="00A11EEC" w:rsidRDefault="00A11EEC" w:rsidP="007C5A61">
      <w:pPr>
        <w:pStyle w:val="Heading2"/>
        <w:spacing w:before="120" w:after="120" w:line="300" w:lineRule="auto"/>
        <w:jc w:val="left"/>
      </w:pPr>
      <w:r w:rsidRPr="00B20DCD">
        <w:t>CRITERION</w:t>
      </w:r>
      <w:r w:rsidRPr="006939A2">
        <w:t xml:space="preserve"> 36</w:t>
      </w:r>
    </w:p>
    <w:p w14:paraId="170F4AE9"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improvement in the performance of learners.</w:t>
      </w:r>
    </w:p>
    <w:p w14:paraId="40B98AAF" w14:textId="4240B572" w:rsidR="00A11EEC" w:rsidRDefault="00506831"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lastRenderedPageBreak/>
        <w:t xml:space="preserve">Has the provider attested that it has met the Critical Elements for Criterion 36 in at least 10% of the CME </w:t>
      </w:r>
      <w:r w:rsidR="000B7518">
        <w:rPr>
          <w:rFonts w:ascii="Open Sans" w:eastAsia="Times New Roman" w:hAnsi="Open Sans" w:cs="Times New Roman"/>
          <w:b/>
          <w:sz w:val="18"/>
          <w:szCs w:val="18"/>
        </w:rPr>
        <w:t>activities</w:t>
      </w:r>
      <w:r>
        <w:rPr>
          <w:rFonts w:ascii="Open Sans" w:eastAsia="Times New Roman" w:hAnsi="Open Sans" w:cs="Times New Roman"/>
          <w:b/>
          <w:sz w:val="18"/>
          <w:szCs w:val="18"/>
        </w:rPr>
        <w:t xml:space="preserve"> during the accreditation term?</w:t>
      </w:r>
    </w:p>
    <w:p w14:paraId="29EF1144"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53761CF1"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75412F13"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300EFE20" w14:textId="77777777" w:rsidR="00A11EEC" w:rsidRDefault="00A11EEC" w:rsidP="007C5A61">
      <w:pPr>
        <w:pStyle w:val="Heading2"/>
        <w:spacing w:before="120" w:after="120" w:line="300" w:lineRule="auto"/>
        <w:jc w:val="left"/>
      </w:pPr>
      <w:r w:rsidRPr="00B20DCD">
        <w:t>CRITERION</w:t>
      </w:r>
      <w:r w:rsidRPr="006939A2">
        <w:t xml:space="preserve"> 37</w:t>
      </w:r>
    </w:p>
    <w:p w14:paraId="4A37CBEB"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healthcare quality improvement.</w:t>
      </w:r>
    </w:p>
    <w:p w14:paraId="5996DC59" w14:textId="33E109F5" w:rsidR="00A11EEC" w:rsidRDefault="00506831" w:rsidP="00FC0B51">
      <w:pPr>
        <w:pStyle w:val="ListParagraph"/>
        <w:numPr>
          <w:ilvl w:val="0"/>
          <w:numId w:val="9"/>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Did the provider describe at least two examples in which it collaborated in the process of healthcare quality improvement during the accreditation term?</w:t>
      </w:r>
    </w:p>
    <w:p w14:paraId="5B47D671" w14:textId="487A2747" w:rsidR="00506831" w:rsidRDefault="00506831" w:rsidP="00FC0B51">
      <w:pPr>
        <w:pStyle w:val="ListParagraph"/>
        <w:numPr>
          <w:ilvl w:val="0"/>
          <w:numId w:val="9"/>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 xml:space="preserve">Did the </w:t>
      </w:r>
      <w:r w:rsidR="000B7518">
        <w:rPr>
          <w:rFonts w:ascii="Open Sans" w:eastAsia="Times New Roman" w:hAnsi="Open Sans" w:cs="Times New Roman"/>
          <w:b/>
          <w:sz w:val="18"/>
          <w:szCs w:val="18"/>
        </w:rPr>
        <w:t>provider</w:t>
      </w:r>
      <w:r>
        <w:rPr>
          <w:rFonts w:ascii="Open Sans" w:eastAsia="Times New Roman" w:hAnsi="Open Sans" w:cs="Times New Roman"/>
          <w:b/>
          <w:sz w:val="18"/>
          <w:szCs w:val="18"/>
        </w:rPr>
        <w:t xml:space="preserve"> demonstrate improvement in healthcare quality in each example?</w:t>
      </w:r>
    </w:p>
    <w:p w14:paraId="2213714C"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5EEE4008"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751B616C"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0B902457" w14:textId="77777777" w:rsidR="00A11EEC" w:rsidRDefault="00A11EEC" w:rsidP="007C5A61">
      <w:pPr>
        <w:pStyle w:val="Heading2"/>
        <w:spacing w:before="120" w:after="120" w:line="300" w:lineRule="auto"/>
        <w:jc w:val="left"/>
      </w:pPr>
      <w:r w:rsidRPr="00B20DCD">
        <w:t>CRITERION</w:t>
      </w:r>
      <w:r w:rsidRPr="006939A2">
        <w:t xml:space="preserve"> 38</w:t>
      </w:r>
    </w:p>
    <w:p w14:paraId="33CEE790" w14:textId="77777777" w:rsidR="00713F9F" w:rsidRPr="00713F9F" w:rsidRDefault="00713F9F" w:rsidP="007C5A61">
      <w:pP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the impact of the CME program o</w:t>
      </w:r>
      <w:r>
        <w:rPr>
          <w:rFonts w:ascii="Open Sans" w:eastAsia="Times New Roman" w:hAnsi="Open Sans" w:cs="Times New Roman"/>
          <w:sz w:val="18"/>
          <w:szCs w:val="18"/>
        </w:rPr>
        <w:t>n patients or their communities.</w:t>
      </w:r>
    </w:p>
    <w:p w14:paraId="23963D81" w14:textId="6B6280C6" w:rsidR="00A11EEC" w:rsidRDefault="00506831" w:rsidP="00FC0B51">
      <w:pPr>
        <w:pStyle w:val="ListParagraph"/>
        <w:numPr>
          <w:ilvl w:val="0"/>
          <w:numId w:val="8"/>
        </w:numP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Did the provider describe at least two collaborations during the accreditation term in which the CME program contributed to the process of improving patient or community health?</w:t>
      </w:r>
    </w:p>
    <w:p w14:paraId="3CF32670" w14:textId="5F35255F" w:rsidR="00506831" w:rsidRDefault="00506831" w:rsidP="00FC0B51">
      <w:pPr>
        <w:pStyle w:val="ListParagraph"/>
        <w:numPr>
          <w:ilvl w:val="0"/>
          <w:numId w:val="8"/>
        </w:numP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b/>
          <w:sz w:val="18"/>
          <w:szCs w:val="18"/>
        </w:rPr>
        <w:t>In these examples, did the provider demonstrate improvements in patient or community health in areas related to the CME program?</w:t>
      </w:r>
    </w:p>
    <w:p w14:paraId="244AA2D3" w14:textId="77777777" w:rsidR="00CD4A82"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If you indicated “no” or the criterion was discussed in the interview, please explain why and/or describe the discussion.</w:t>
      </w:r>
    </w:p>
    <w:p w14:paraId="5E553F9C"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07761E0A" w14:textId="77777777" w:rsidR="00CD4A82" w:rsidRPr="002A7337" w:rsidRDefault="00CD4A82"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Request additional materials?</w:t>
      </w:r>
    </w:p>
    <w:p w14:paraId="6237C29F" w14:textId="4FDC5E03" w:rsidR="00506831" w:rsidRDefault="00506831" w:rsidP="00506831">
      <w:pPr>
        <w:pStyle w:val="Heading2"/>
        <w:spacing w:before="120" w:after="120" w:line="300" w:lineRule="auto"/>
        <w:jc w:val="left"/>
      </w:pPr>
      <w:r>
        <w:t>Unreferenced Documents</w:t>
      </w:r>
    </w:p>
    <w:p w14:paraId="30A5934A" w14:textId="520CE537" w:rsidR="00506831" w:rsidRPr="00506831" w:rsidRDefault="00506831" w:rsidP="0050683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5B103C72" w14:textId="03B13EB8" w:rsidR="00506831" w:rsidRDefault="00506831" w:rsidP="00506831">
      <w:pPr>
        <w:pStyle w:val="Heading2"/>
        <w:spacing w:before="120" w:after="120" w:line="300" w:lineRule="auto"/>
        <w:jc w:val="left"/>
      </w:pPr>
      <w:r>
        <w:t>Unreferenced Issues</w:t>
      </w:r>
    </w:p>
    <w:p w14:paraId="349A0617" w14:textId="120ED444" w:rsidR="00506831" w:rsidRDefault="00506831" w:rsidP="00506831">
      <w:pPr>
        <w:pBdr>
          <w:bottom w:val="single" w:sz="6" w:space="15" w:color="DDDDDD"/>
        </w:pBdr>
        <w:shd w:val="clear" w:color="auto" w:fill="FFFFFF"/>
        <w:spacing w:before="120" w:after="120" w:line="300" w:lineRule="auto"/>
        <w:rPr>
          <w:rFonts w:ascii="Open Sans" w:hAnsi="Open Sans" w:cs="Arial"/>
          <w:sz w:val="18"/>
          <w:szCs w:val="18"/>
        </w:rPr>
      </w:pPr>
    </w:p>
    <w:p w14:paraId="5DF202DA" w14:textId="6AB46941" w:rsidR="00506831" w:rsidRPr="00506831" w:rsidRDefault="00506831" w:rsidP="00506831">
      <w:pPr>
        <w:pBdr>
          <w:bottom w:val="single" w:sz="6" w:space="15" w:color="DDDDDD"/>
        </w:pBdr>
        <w:shd w:val="clear" w:color="auto" w:fill="FFFFFF"/>
        <w:spacing w:before="120" w:after="120" w:line="300" w:lineRule="auto"/>
        <w:rPr>
          <w:rFonts w:ascii="Open Sans" w:hAnsi="Open Sans" w:cs="Arial"/>
          <w:sz w:val="18"/>
          <w:szCs w:val="18"/>
        </w:rPr>
      </w:pPr>
    </w:p>
    <w:sectPr w:rsidR="00506831" w:rsidRPr="00506831" w:rsidSect="004D76A5">
      <w:headerReference w:type="default" r:id="rId12"/>
      <w:footerReference w:type="default" r:id="rId13"/>
      <w:headerReference w:type="first" r:id="rId14"/>
      <w:footerReference w:type="first" r:id="rId15"/>
      <w:pgSz w:w="12240" w:h="15840" w:code="1"/>
      <w:pgMar w:top="720" w:right="1080" w:bottom="1008"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A2CFA" w14:textId="77777777" w:rsidR="005B4BF6" w:rsidRDefault="005B4BF6" w:rsidP="003F0F67">
      <w:pPr>
        <w:spacing w:after="0" w:line="240" w:lineRule="auto"/>
      </w:pPr>
      <w:r>
        <w:separator/>
      </w:r>
    </w:p>
  </w:endnote>
  <w:endnote w:type="continuationSeparator" w:id="0">
    <w:p w14:paraId="2AE599F6" w14:textId="77777777" w:rsidR="005B4BF6" w:rsidRDefault="005B4BF6" w:rsidP="003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8A8D" w14:textId="0BC13B99" w:rsidR="001D26DA" w:rsidRDefault="001D26DA" w:rsidP="002B7861">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 xml:space="preserve">ACCME® </w:t>
    </w:r>
    <w:r w:rsidR="00506831">
      <w:rPr>
        <w:rFonts w:ascii="Arial" w:hAnsi="Arial" w:cs="Arial"/>
        <w:sz w:val="16"/>
        <w:szCs w:val="16"/>
      </w:rPr>
      <w:t>Surveyor Report Form</w:t>
    </w:r>
    <w:r>
      <w:rPr>
        <w:rFonts w:ascii="Arial" w:hAnsi="Arial" w:cs="Arial"/>
        <w:sz w:val="16"/>
        <w:szCs w:val="16"/>
      </w:rPr>
      <w:t xml:space="preserve"> for ACCME Reaccreditation</w:t>
    </w:r>
  </w:p>
  <w:p w14:paraId="03048772" w14:textId="19A6990C" w:rsidR="001D26DA" w:rsidRDefault="001D26DA" w:rsidP="00910A93">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AB4FD9" w:rsidRPr="00AB4FD9">
      <w:rPr>
        <w:noProof/>
        <w:sz w:val="16"/>
        <w:szCs w:val="16"/>
      </w:rPr>
      <w:t>15</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AB4FD9" w:rsidRPr="00AB4FD9">
      <w:rPr>
        <w:noProof/>
        <w:sz w:val="16"/>
        <w:szCs w:val="16"/>
      </w:rPr>
      <w:t>15</w:t>
    </w:r>
    <w:r w:rsidRPr="003C633A">
      <w:rPr>
        <w:rFonts w:ascii="Arial" w:hAnsi="Arial" w:cs="Arial"/>
        <w:b/>
        <w:bCs/>
        <w:sz w:val="16"/>
        <w:szCs w:val="16"/>
      </w:rPr>
      <w:fldChar w:fldCharType="end"/>
    </w:r>
  </w:p>
  <w:p w14:paraId="4429FF4E" w14:textId="3FB941CE" w:rsidR="001D26DA" w:rsidRPr="00910A93" w:rsidRDefault="001D26DA" w:rsidP="00910A9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A800" w14:textId="0909E6C3" w:rsidR="001D26DA" w:rsidRDefault="001D26DA" w:rsidP="00D8795D">
    <w:pPr>
      <w:pStyle w:val="Default"/>
      <w:jc w:val="right"/>
      <w:rPr>
        <w:rFonts w:ascii="Arial" w:hAnsi="Arial" w:cs="Arial"/>
        <w:b/>
        <w:bCs/>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 xml:space="preserve">ACCME® </w:t>
    </w:r>
    <w:r w:rsidR="004D76A5">
      <w:rPr>
        <w:rFonts w:ascii="Arial" w:hAnsi="Arial" w:cs="Arial"/>
        <w:sz w:val="16"/>
        <w:szCs w:val="16"/>
      </w:rPr>
      <w:t xml:space="preserve">Surveyor </w:t>
    </w:r>
    <w:r w:rsidRPr="003C633A">
      <w:rPr>
        <w:rFonts w:ascii="Arial" w:hAnsi="Arial" w:cs="Arial"/>
        <w:sz w:val="16"/>
        <w:szCs w:val="16"/>
      </w:rPr>
      <w:t>R</w:t>
    </w:r>
    <w:r>
      <w:rPr>
        <w:rFonts w:ascii="Arial" w:hAnsi="Arial" w:cs="Arial"/>
        <w:sz w:val="16"/>
        <w:szCs w:val="16"/>
      </w:rPr>
      <w:t xml:space="preserve">eport </w:t>
    </w:r>
    <w:r w:rsidR="004D76A5">
      <w:rPr>
        <w:rFonts w:ascii="Arial" w:hAnsi="Arial" w:cs="Arial"/>
        <w:sz w:val="16"/>
        <w:szCs w:val="16"/>
      </w:rPr>
      <w:t>Form</w:t>
    </w:r>
    <w:r>
      <w:rPr>
        <w:rFonts w:ascii="Arial" w:hAnsi="Arial" w:cs="Arial"/>
        <w:sz w:val="16"/>
        <w:szCs w:val="16"/>
      </w:rPr>
      <w:t xml:space="preserve"> for ACCME Reaccreditation</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AB4FD9" w:rsidRPr="00AB4FD9">
      <w:rPr>
        <w:rFonts w:ascii="Arial" w:hAnsi="Arial" w:cs="Arial"/>
        <w:noProof/>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AB4FD9" w:rsidRPr="00AB4FD9">
      <w:rPr>
        <w:rFonts w:ascii="Arial" w:hAnsi="Arial" w:cs="Arial"/>
        <w:noProof/>
        <w:sz w:val="16"/>
        <w:szCs w:val="16"/>
      </w:rPr>
      <w:t>15</w:t>
    </w:r>
    <w:r w:rsidRPr="003C633A">
      <w:rPr>
        <w:rFonts w:ascii="Arial" w:hAnsi="Arial" w:cs="Arial"/>
        <w:b/>
        <w:bCs/>
        <w:sz w:val="16"/>
        <w:szCs w:val="16"/>
      </w:rPr>
      <w:fldChar w:fldCharType="end"/>
    </w:r>
  </w:p>
  <w:p w14:paraId="6A176D03" w14:textId="7E73AB5A" w:rsidR="001D26DA" w:rsidRPr="00620CB0" w:rsidRDefault="001D26DA" w:rsidP="00D8795D">
    <w:pPr>
      <w:pStyle w:val="Default"/>
      <w:jc w:val="right"/>
      <w:rPr>
        <w:rFonts w:ascii="Arial" w:hAnsi="Arial" w:cs="Arial"/>
        <w:b/>
        <w:sz w:val="16"/>
        <w:szCs w:val="16"/>
      </w:rPr>
    </w:pPr>
    <w:r w:rsidRPr="00620CB0">
      <w:rPr>
        <w:rFonts w:ascii="Arial" w:hAnsi="Arial" w:cs="Arial"/>
        <w:b/>
        <w:sz w:val="16"/>
        <w:szCs w:val="16"/>
      </w:rPr>
      <w:t>2018051</w:t>
    </w:r>
    <w:r>
      <w:rPr>
        <w:rFonts w:ascii="Arial" w:hAnsi="Arial" w:cs="Arial"/>
        <w:b/>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3D65E" w14:textId="77777777" w:rsidR="005B4BF6" w:rsidRDefault="005B4BF6" w:rsidP="003F0F67">
      <w:pPr>
        <w:spacing w:after="0" w:line="240" w:lineRule="auto"/>
      </w:pPr>
      <w:r>
        <w:separator/>
      </w:r>
    </w:p>
  </w:footnote>
  <w:footnote w:type="continuationSeparator" w:id="0">
    <w:p w14:paraId="3D10C45D" w14:textId="77777777" w:rsidR="005B4BF6" w:rsidRDefault="005B4BF6" w:rsidP="003F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65F3" w14:textId="3FAF5475" w:rsidR="001D26DA" w:rsidRDefault="001D26DA" w:rsidP="003F0F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72AC" w14:textId="7BCEC05E" w:rsidR="001D26DA" w:rsidRDefault="001D26DA" w:rsidP="003F0F67">
    <w:pPr>
      <w:pStyle w:val="Header"/>
      <w:jc w:val="center"/>
    </w:pPr>
    <w:r>
      <w:rPr>
        <w:noProof/>
      </w:rPr>
      <w:drawing>
        <wp:inline distT="0" distB="0" distL="0" distR="0" wp14:anchorId="02EC846D" wp14:editId="0D9CEDE4">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641"/>
    <w:multiLevelType w:val="hybridMultilevel"/>
    <w:tmpl w:val="D88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37C"/>
    <w:multiLevelType w:val="hybridMultilevel"/>
    <w:tmpl w:val="6E8C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91AF1"/>
    <w:multiLevelType w:val="hybridMultilevel"/>
    <w:tmpl w:val="EB9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A6410"/>
    <w:multiLevelType w:val="hybridMultilevel"/>
    <w:tmpl w:val="06A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A3C94"/>
    <w:multiLevelType w:val="multilevel"/>
    <w:tmpl w:val="94E0E31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5D60351"/>
    <w:multiLevelType w:val="multilevel"/>
    <w:tmpl w:val="B430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F4B1E"/>
    <w:multiLevelType w:val="hybridMultilevel"/>
    <w:tmpl w:val="E35E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C3557"/>
    <w:multiLevelType w:val="hybridMultilevel"/>
    <w:tmpl w:val="0B7E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2E7734"/>
    <w:multiLevelType w:val="hybridMultilevel"/>
    <w:tmpl w:val="A6A4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E3323F"/>
    <w:multiLevelType w:val="multilevel"/>
    <w:tmpl w:val="8A2EAA8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42C3348"/>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84582"/>
    <w:multiLevelType w:val="multilevel"/>
    <w:tmpl w:val="B43042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BEE64FC"/>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DB756F"/>
    <w:multiLevelType w:val="hybridMultilevel"/>
    <w:tmpl w:val="CDC8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36552B"/>
    <w:multiLevelType w:val="hybridMultilevel"/>
    <w:tmpl w:val="3EE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3"/>
  </w:num>
  <w:num w:numId="5">
    <w:abstractNumId w:val="9"/>
  </w:num>
  <w:num w:numId="6">
    <w:abstractNumId w:val="1"/>
  </w:num>
  <w:num w:numId="7">
    <w:abstractNumId w:val="2"/>
  </w:num>
  <w:num w:numId="8">
    <w:abstractNumId w:val="7"/>
  </w:num>
  <w:num w:numId="9">
    <w:abstractNumId w:val="8"/>
  </w:num>
  <w:num w:numId="10">
    <w:abstractNumId w:val="11"/>
  </w:num>
  <w:num w:numId="11">
    <w:abstractNumId w:val="15"/>
  </w:num>
  <w:num w:numId="12">
    <w:abstractNumId w:val="0"/>
  </w:num>
  <w:num w:numId="13">
    <w:abstractNumId w:val="3"/>
  </w:num>
  <w:num w:numId="14">
    <w:abstractNumId w:val="6"/>
  </w:num>
  <w:num w:numId="15">
    <w:abstractNumId w:val="14"/>
  </w:num>
  <w:num w:numId="16">
    <w:abstractNumId w:val="10"/>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DA"/>
    <w:rsid w:val="00035EC7"/>
    <w:rsid w:val="000369B8"/>
    <w:rsid w:val="000408F1"/>
    <w:rsid w:val="000970CB"/>
    <w:rsid w:val="000B59A5"/>
    <w:rsid w:val="000B7518"/>
    <w:rsid w:val="000B7960"/>
    <w:rsid w:val="001019F7"/>
    <w:rsid w:val="001361B4"/>
    <w:rsid w:val="00164268"/>
    <w:rsid w:val="001707DF"/>
    <w:rsid w:val="001B1743"/>
    <w:rsid w:val="001B7E77"/>
    <w:rsid w:val="001D26DA"/>
    <w:rsid w:val="001F6CA2"/>
    <w:rsid w:val="0025243E"/>
    <w:rsid w:val="002619AB"/>
    <w:rsid w:val="002A5529"/>
    <w:rsid w:val="002A7337"/>
    <w:rsid w:val="002B7861"/>
    <w:rsid w:val="002C57F1"/>
    <w:rsid w:val="002C67BE"/>
    <w:rsid w:val="002C6897"/>
    <w:rsid w:val="00306D94"/>
    <w:rsid w:val="00310BCA"/>
    <w:rsid w:val="00336BD7"/>
    <w:rsid w:val="0036257B"/>
    <w:rsid w:val="00376198"/>
    <w:rsid w:val="003870C7"/>
    <w:rsid w:val="00397FEA"/>
    <w:rsid w:val="003A2FD2"/>
    <w:rsid w:val="003B2A2A"/>
    <w:rsid w:val="003C633A"/>
    <w:rsid w:val="003D4D3F"/>
    <w:rsid w:val="003E18F1"/>
    <w:rsid w:val="003F0F67"/>
    <w:rsid w:val="00413694"/>
    <w:rsid w:val="00416FE0"/>
    <w:rsid w:val="00426315"/>
    <w:rsid w:val="00442E9D"/>
    <w:rsid w:val="00457D55"/>
    <w:rsid w:val="0049280A"/>
    <w:rsid w:val="004D76A5"/>
    <w:rsid w:val="004E39C0"/>
    <w:rsid w:val="004F1F76"/>
    <w:rsid w:val="00506831"/>
    <w:rsid w:val="00581B17"/>
    <w:rsid w:val="005A0C0D"/>
    <w:rsid w:val="005B4BF6"/>
    <w:rsid w:val="00620CB0"/>
    <w:rsid w:val="006351CE"/>
    <w:rsid w:val="006546FE"/>
    <w:rsid w:val="00675DCA"/>
    <w:rsid w:val="00683550"/>
    <w:rsid w:val="00695A57"/>
    <w:rsid w:val="0071358F"/>
    <w:rsid w:val="00713F9F"/>
    <w:rsid w:val="00721A45"/>
    <w:rsid w:val="007234CC"/>
    <w:rsid w:val="007349DC"/>
    <w:rsid w:val="00764C68"/>
    <w:rsid w:val="00765883"/>
    <w:rsid w:val="007812DA"/>
    <w:rsid w:val="007C5A61"/>
    <w:rsid w:val="007F6A58"/>
    <w:rsid w:val="00804C2C"/>
    <w:rsid w:val="00811D8F"/>
    <w:rsid w:val="0082043F"/>
    <w:rsid w:val="0083263B"/>
    <w:rsid w:val="0086003C"/>
    <w:rsid w:val="008C5E36"/>
    <w:rsid w:val="00910A93"/>
    <w:rsid w:val="009D0A5D"/>
    <w:rsid w:val="009D5332"/>
    <w:rsid w:val="009E7555"/>
    <w:rsid w:val="00A11EEC"/>
    <w:rsid w:val="00A41550"/>
    <w:rsid w:val="00A44948"/>
    <w:rsid w:val="00A464DE"/>
    <w:rsid w:val="00A5580F"/>
    <w:rsid w:val="00A578B0"/>
    <w:rsid w:val="00A6749E"/>
    <w:rsid w:val="00A90941"/>
    <w:rsid w:val="00A97044"/>
    <w:rsid w:val="00AA2E4E"/>
    <w:rsid w:val="00AB4FD9"/>
    <w:rsid w:val="00B47732"/>
    <w:rsid w:val="00B502A3"/>
    <w:rsid w:val="00B725B3"/>
    <w:rsid w:val="00B873BC"/>
    <w:rsid w:val="00B90F7A"/>
    <w:rsid w:val="00B912A3"/>
    <w:rsid w:val="00B93F1F"/>
    <w:rsid w:val="00BE173B"/>
    <w:rsid w:val="00BE4720"/>
    <w:rsid w:val="00BF33F3"/>
    <w:rsid w:val="00C81614"/>
    <w:rsid w:val="00C876D2"/>
    <w:rsid w:val="00CD4A82"/>
    <w:rsid w:val="00CE280D"/>
    <w:rsid w:val="00CF01FE"/>
    <w:rsid w:val="00D34519"/>
    <w:rsid w:val="00D4208D"/>
    <w:rsid w:val="00D83F36"/>
    <w:rsid w:val="00D86721"/>
    <w:rsid w:val="00D8795D"/>
    <w:rsid w:val="00D90613"/>
    <w:rsid w:val="00DB3BFD"/>
    <w:rsid w:val="00E02DCF"/>
    <w:rsid w:val="00E21161"/>
    <w:rsid w:val="00E21788"/>
    <w:rsid w:val="00E57B3B"/>
    <w:rsid w:val="00E769AC"/>
    <w:rsid w:val="00E82F20"/>
    <w:rsid w:val="00EA0C51"/>
    <w:rsid w:val="00F242EE"/>
    <w:rsid w:val="00F60D65"/>
    <w:rsid w:val="00F821DF"/>
    <w:rsid w:val="00FA6579"/>
    <w:rsid w:val="00FC0B51"/>
    <w:rsid w:val="00FC4584"/>
    <w:rsid w:val="00FE1391"/>
    <w:rsid w:val="00FF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60E39"/>
  <w15:chartTrackingRefBased/>
  <w15:docId w15:val="{32562EC0-C01C-46E7-9075-B569CB4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A82"/>
  </w:style>
  <w:style w:type="paragraph" w:styleId="Heading1">
    <w:name w:val="heading 1"/>
    <w:basedOn w:val="Normal"/>
    <w:link w:val="Heading1Char"/>
    <w:uiPriority w:val="9"/>
    <w:qFormat/>
    <w:rsid w:val="00781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633A"/>
    <w:pPr>
      <w:keepNext/>
      <w:keepLines/>
      <w:spacing w:before="40" w:after="0"/>
      <w:jc w:val="both"/>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1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tag">
    <w:name w:val="required-tag"/>
    <w:basedOn w:val="DefaultParagraphFont"/>
    <w:rsid w:val="007812DA"/>
  </w:style>
  <w:style w:type="paragraph" w:styleId="HTMLPreformatted">
    <w:name w:val="HTML Preformatted"/>
    <w:basedOn w:val="Normal"/>
    <w:link w:val="HTMLPreformattedChar"/>
    <w:uiPriority w:val="99"/>
    <w:semiHidden/>
    <w:unhideWhenUsed/>
    <w:rsid w:val="0078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12DA"/>
    <w:rPr>
      <w:rFonts w:ascii="Courier New" w:eastAsia="Times New Roman" w:hAnsi="Courier New" w:cs="Courier New"/>
      <w:sz w:val="20"/>
      <w:szCs w:val="20"/>
    </w:rPr>
  </w:style>
  <w:style w:type="character" w:customStyle="1" w:styleId="standard-designator">
    <w:name w:val="standard-designator"/>
    <w:basedOn w:val="DefaultParagraphFont"/>
    <w:rsid w:val="007812DA"/>
  </w:style>
  <w:style w:type="character" w:customStyle="1" w:styleId="standard-name">
    <w:name w:val="standard-name"/>
    <w:basedOn w:val="DefaultParagraphFont"/>
    <w:rsid w:val="007812DA"/>
  </w:style>
  <w:style w:type="character" w:styleId="Hyperlink">
    <w:name w:val="Hyperlink"/>
    <w:basedOn w:val="DefaultParagraphFont"/>
    <w:uiPriority w:val="99"/>
    <w:unhideWhenUsed/>
    <w:rsid w:val="007812DA"/>
    <w:rPr>
      <w:color w:val="0000FF"/>
      <w:u w:val="single"/>
    </w:rPr>
  </w:style>
  <w:style w:type="character" w:styleId="Strong">
    <w:name w:val="Strong"/>
    <w:basedOn w:val="DefaultParagraphFont"/>
    <w:uiPriority w:val="22"/>
    <w:qFormat/>
    <w:rsid w:val="007812DA"/>
    <w:rPr>
      <w:b/>
      <w:bCs/>
    </w:rPr>
  </w:style>
  <w:style w:type="character" w:styleId="Emphasis">
    <w:name w:val="Emphasis"/>
    <w:basedOn w:val="DefaultParagraphFont"/>
    <w:uiPriority w:val="20"/>
    <w:qFormat/>
    <w:rsid w:val="007812DA"/>
    <w:rPr>
      <w:i/>
      <w:iCs/>
    </w:rPr>
  </w:style>
  <w:style w:type="character" w:customStyle="1" w:styleId="Heading2Char">
    <w:name w:val="Heading 2 Char"/>
    <w:basedOn w:val="DefaultParagraphFont"/>
    <w:link w:val="Heading2"/>
    <w:uiPriority w:val="9"/>
    <w:rsid w:val="003C633A"/>
    <w:rPr>
      <w:rFonts w:asciiTheme="majorHAnsi" w:eastAsia="Times New Roman" w:hAnsiTheme="majorHAnsi" w:cstheme="majorBidi"/>
      <w:b/>
      <w:color w:val="0099A8"/>
      <w:sz w:val="26"/>
      <w:szCs w:val="26"/>
    </w:rPr>
  </w:style>
  <w:style w:type="paragraph" w:styleId="BalloonText">
    <w:name w:val="Balloon Text"/>
    <w:basedOn w:val="Normal"/>
    <w:link w:val="BalloonTextChar"/>
    <w:uiPriority w:val="99"/>
    <w:semiHidden/>
    <w:unhideWhenUsed/>
    <w:rsid w:val="00C8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14"/>
    <w:rPr>
      <w:rFonts w:ascii="Segoe UI" w:hAnsi="Segoe UI" w:cs="Segoe UI"/>
      <w:sz w:val="18"/>
      <w:szCs w:val="18"/>
    </w:rPr>
  </w:style>
  <w:style w:type="paragraph" w:styleId="Header">
    <w:name w:val="header"/>
    <w:basedOn w:val="Normal"/>
    <w:link w:val="HeaderChar"/>
    <w:uiPriority w:val="99"/>
    <w:unhideWhenUsed/>
    <w:rsid w:val="003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7"/>
  </w:style>
  <w:style w:type="paragraph" w:styleId="Footer">
    <w:name w:val="footer"/>
    <w:basedOn w:val="Normal"/>
    <w:link w:val="FooterChar"/>
    <w:uiPriority w:val="99"/>
    <w:unhideWhenUsed/>
    <w:rsid w:val="003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7"/>
  </w:style>
  <w:style w:type="paragraph" w:customStyle="1" w:styleId="Default">
    <w:name w:val="Default"/>
    <w:rsid w:val="003C633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369B8"/>
    <w:rPr>
      <w:color w:val="808080"/>
      <w:shd w:val="clear" w:color="auto" w:fill="E6E6E6"/>
    </w:rPr>
  </w:style>
  <w:style w:type="paragraph" w:styleId="ListParagraph">
    <w:name w:val="List Paragraph"/>
    <w:basedOn w:val="Normal"/>
    <w:uiPriority w:val="34"/>
    <w:qFormat/>
    <w:rsid w:val="00DB3BFD"/>
    <w:pPr>
      <w:ind w:left="720"/>
      <w:contextualSpacing/>
    </w:pPr>
  </w:style>
  <w:style w:type="character" w:styleId="CommentReference">
    <w:name w:val="annotation reference"/>
    <w:basedOn w:val="DefaultParagraphFont"/>
    <w:uiPriority w:val="99"/>
    <w:semiHidden/>
    <w:unhideWhenUsed/>
    <w:rsid w:val="00B90F7A"/>
    <w:rPr>
      <w:sz w:val="16"/>
      <w:szCs w:val="16"/>
    </w:rPr>
  </w:style>
  <w:style w:type="paragraph" w:styleId="CommentText">
    <w:name w:val="annotation text"/>
    <w:basedOn w:val="Normal"/>
    <w:link w:val="CommentTextChar"/>
    <w:uiPriority w:val="99"/>
    <w:semiHidden/>
    <w:unhideWhenUsed/>
    <w:rsid w:val="00B90F7A"/>
    <w:pPr>
      <w:spacing w:line="240" w:lineRule="auto"/>
    </w:pPr>
    <w:rPr>
      <w:sz w:val="20"/>
      <w:szCs w:val="20"/>
    </w:rPr>
  </w:style>
  <w:style w:type="character" w:customStyle="1" w:styleId="CommentTextChar">
    <w:name w:val="Comment Text Char"/>
    <w:basedOn w:val="DefaultParagraphFont"/>
    <w:link w:val="CommentText"/>
    <w:uiPriority w:val="99"/>
    <w:semiHidden/>
    <w:rsid w:val="00B90F7A"/>
    <w:rPr>
      <w:sz w:val="20"/>
      <w:szCs w:val="20"/>
    </w:rPr>
  </w:style>
  <w:style w:type="paragraph" w:styleId="CommentSubject">
    <w:name w:val="annotation subject"/>
    <w:basedOn w:val="CommentText"/>
    <w:next w:val="CommentText"/>
    <w:link w:val="CommentSubjectChar"/>
    <w:uiPriority w:val="99"/>
    <w:semiHidden/>
    <w:unhideWhenUsed/>
    <w:rsid w:val="00B90F7A"/>
    <w:rPr>
      <w:b/>
      <w:bCs/>
    </w:rPr>
  </w:style>
  <w:style w:type="character" w:customStyle="1" w:styleId="CommentSubjectChar">
    <w:name w:val="Comment Subject Char"/>
    <w:basedOn w:val="CommentTextChar"/>
    <w:link w:val="CommentSubject"/>
    <w:uiPriority w:val="99"/>
    <w:semiHidden/>
    <w:rsid w:val="00B90F7A"/>
    <w:rPr>
      <w:b/>
      <w:bCs/>
      <w:sz w:val="20"/>
      <w:szCs w:val="20"/>
    </w:rPr>
  </w:style>
  <w:style w:type="table" w:styleId="TableGrid">
    <w:name w:val="Table Grid"/>
    <w:basedOn w:val="TableNormal"/>
    <w:uiPriority w:val="39"/>
    <w:rsid w:val="0050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0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499">
          <w:marLeft w:val="0"/>
          <w:marRight w:val="0"/>
          <w:marTop w:val="0"/>
          <w:marBottom w:val="150"/>
          <w:divBdr>
            <w:top w:val="none" w:sz="0" w:space="0" w:color="auto"/>
            <w:left w:val="none" w:sz="0" w:space="0" w:color="auto"/>
            <w:bottom w:val="none" w:sz="0" w:space="0" w:color="auto"/>
            <w:right w:val="none" w:sz="0" w:space="0" w:color="auto"/>
          </w:divBdr>
        </w:div>
        <w:div w:id="1800611583">
          <w:marLeft w:val="0"/>
          <w:marRight w:val="0"/>
          <w:marTop w:val="0"/>
          <w:marBottom w:val="0"/>
          <w:divBdr>
            <w:top w:val="none" w:sz="0" w:space="0" w:color="auto"/>
            <w:left w:val="none" w:sz="0" w:space="0" w:color="auto"/>
            <w:bottom w:val="none" w:sz="0" w:space="0" w:color="auto"/>
            <w:right w:val="none" w:sz="0" w:space="0" w:color="auto"/>
          </w:divBdr>
          <w:divsChild>
            <w:div w:id="1938978634">
              <w:marLeft w:val="0"/>
              <w:marRight w:val="0"/>
              <w:marTop w:val="0"/>
              <w:marBottom w:val="0"/>
              <w:divBdr>
                <w:top w:val="none" w:sz="0" w:space="0" w:color="auto"/>
                <w:left w:val="none" w:sz="0" w:space="0" w:color="auto"/>
                <w:bottom w:val="none" w:sz="0" w:space="0" w:color="auto"/>
                <w:right w:val="none" w:sz="0" w:space="0" w:color="auto"/>
              </w:divBdr>
              <w:divsChild>
                <w:div w:id="1697081242">
                  <w:marLeft w:val="0"/>
                  <w:marRight w:val="0"/>
                  <w:marTop w:val="0"/>
                  <w:marBottom w:val="0"/>
                  <w:divBdr>
                    <w:top w:val="none" w:sz="0" w:space="0" w:color="auto"/>
                    <w:left w:val="none" w:sz="0" w:space="0" w:color="auto"/>
                    <w:bottom w:val="none" w:sz="0" w:space="0" w:color="auto"/>
                    <w:right w:val="none" w:sz="0" w:space="0" w:color="auto"/>
                  </w:divBdr>
                  <w:divsChild>
                    <w:div w:id="1348562043">
                      <w:marLeft w:val="0"/>
                      <w:marRight w:val="0"/>
                      <w:marTop w:val="0"/>
                      <w:marBottom w:val="0"/>
                      <w:divBdr>
                        <w:top w:val="none" w:sz="0" w:space="0" w:color="auto"/>
                        <w:left w:val="none" w:sz="0" w:space="0" w:color="auto"/>
                        <w:bottom w:val="none" w:sz="0" w:space="0" w:color="auto"/>
                        <w:right w:val="none" w:sz="0" w:space="0" w:color="auto"/>
                      </w:divBdr>
                      <w:divsChild>
                        <w:div w:id="1273972149">
                          <w:marLeft w:val="0"/>
                          <w:marRight w:val="0"/>
                          <w:marTop w:val="0"/>
                          <w:marBottom w:val="0"/>
                          <w:divBdr>
                            <w:top w:val="none" w:sz="0" w:space="0" w:color="auto"/>
                            <w:left w:val="none" w:sz="0" w:space="0" w:color="auto"/>
                            <w:bottom w:val="none" w:sz="0" w:space="0" w:color="auto"/>
                            <w:right w:val="none" w:sz="0" w:space="0" w:color="auto"/>
                          </w:divBdr>
                          <w:divsChild>
                            <w:div w:id="1461846255">
                              <w:marLeft w:val="0"/>
                              <w:marRight w:val="0"/>
                              <w:marTop w:val="0"/>
                              <w:marBottom w:val="0"/>
                              <w:divBdr>
                                <w:top w:val="none" w:sz="0" w:space="0" w:color="auto"/>
                                <w:left w:val="none" w:sz="0" w:space="0" w:color="auto"/>
                                <w:bottom w:val="none" w:sz="0" w:space="0" w:color="auto"/>
                                <w:right w:val="none" w:sz="0" w:space="0" w:color="auto"/>
                              </w:divBdr>
                              <w:divsChild>
                                <w:div w:id="790904139">
                                  <w:marLeft w:val="0"/>
                                  <w:marRight w:val="0"/>
                                  <w:marTop w:val="0"/>
                                  <w:marBottom w:val="0"/>
                                  <w:divBdr>
                                    <w:top w:val="none" w:sz="0" w:space="0" w:color="auto"/>
                                    <w:left w:val="none" w:sz="0" w:space="0" w:color="auto"/>
                                    <w:bottom w:val="none" w:sz="0" w:space="0" w:color="auto"/>
                                    <w:right w:val="none" w:sz="0" w:space="0" w:color="auto"/>
                                  </w:divBdr>
                                  <w:divsChild>
                                    <w:div w:id="812792353">
                                      <w:marLeft w:val="0"/>
                                      <w:marRight w:val="0"/>
                                      <w:marTop w:val="0"/>
                                      <w:marBottom w:val="0"/>
                                      <w:divBdr>
                                        <w:top w:val="none" w:sz="0" w:space="0" w:color="auto"/>
                                        <w:left w:val="none" w:sz="0" w:space="0" w:color="auto"/>
                                        <w:bottom w:val="none" w:sz="0" w:space="0" w:color="auto"/>
                                        <w:right w:val="none" w:sz="0" w:space="0" w:color="auto"/>
                                      </w:divBdr>
                                    </w:div>
                                  </w:divsChild>
                                </w:div>
                                <w:div w:id="1871723359">
                                  <w:marLeft w:val="0"/>
                                  <w:marRight w:val="0"/>
                                  <w:marTop w:val="0"/>
                                  <w:marBottom w:val="0"/>
                                  <w:divBdr>
                                    <w:top w:val="none" w:sz="0" w:space="0" w:color="auto"/>
                                    <w:left w:val="none" w:sz="0" w:space="0" w:color="auto"/>
                                    <w:bottom w:val="none" w:sz="0" w:space="0" w:color="auto"/>
                                    <w:right w:val="none" w:sz="0" w:space="0" w:color="auto"/>
                                  </w:divBdr>
                                  <w:divsChild>
                                    <w:div w:id="2032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8786">
                  <w:marLeft w:val="0"/>
                  <w:marRight w:val="0"/>
                  <w:marTop w:val="0"/>
                  <w:marBottom w:val="0"/>
                  <w:divBdr>
                    <w:top w:val="none" w:sz="0" w:space="0" w:color="auto"/>
                    <w:left w:val="none" w:sz="0" w:space="0" w:color="auto"/>
                    <w:bottom w:val="none" w:sz="0" w:space="0" w:color="auto"/>
                    <w:right w:val="none" w:sz="0" w:space="0" w:color="auto"/>
                  </w:divBdr>
                  <w:divsChild>
                    <w:div w:id="1863862412">
                      <w:marLeft w:val="0"/>
                      <w:marRight w:val="0"/>
                      <w:marTop w:val="0"/>
                      <w:marBottom w:val="0"/>
                      <w:divBdr>
                        <w:top w:val="none" w:sz="0" w:space="0" w:color="auto"/>
                        <w:left w:val="none" w:sz="0" w:space="0" w:color="auto"/>
                        <w:bottom w:val="none" w:sz="0" w:space="0" w:color="auto"/>
                        <w:right w:val="none" w:sz="0" w:space="0" w:color="auto"/>
                      </w:divBdr>
                      <w:divsChild>
                        <w:div w:id="453211646">
                          <w:marLeft w:val="0"/>
                          <w:marRight w:val="0"/>
                          <w:marTop w:val="0"/>
                          <w:marBottom w:val="0"/>
                          <w:divBdr>
                            <w:top w:val="none" w:sz="0" w:space="0" w:color="auto"/>
                            <w:left w:val="none" w:sz="0" w:space="0" w:color="auto"/>
                            <w:bottom w:val="none" w:sz="0" w:space="0" w:color="auto"/>
                            <w:right w:val="none" w:sz="0" w:space="0" w:color="auto"/>
                          </w:divBdr>
                        </w:div>
                        <w:div w:id="850489718">
                          <w:marLeft w:val="0"/>
                          <w:marRight w:val="0"/>
                          <w:marTop w:val="150"/>
                          <w:marBottom w:val="0"/>
                          <w:divBdr>
                            <w:top w:val="none" w:sz="0" w:space="0" w:color="auto"/>
                            <w:left w:val="none" w:sz="0" w:space="0" w:color="auto"/>
                            <w:bottom w:val="none" w:sz="0" w:space="0" w:color="auto"/>
                            <w:right w:val="none" w:sz="0" w:space="0" w:color="auto"/>
                          </w:divBdr>
                          <w:divsChild>
                            <w:div w:id="1056658029">
                              <w:marLeft w:val="0"/>
                              <w:marRight w:val="0"/>
                              <w:marTop w:val="0"/>
                              <w:marBottom w:val="0"/>
                              <w:divBdr>
                                <w:top w:val="none" w:sz="0" w:space="0" w:color="auto"/>
                                <w:left w:val="none" w:sz="0" w:space="0" w:color="auto"/>
                                <w:bottom w:val="none" w:sz="0" w:space="0" w:color="auto"/>
                                <w:right w:val="none" w:sz="0" w:space="0" w:color="auto"/>
                              </w:divBdr>
                              <w:divsChild>
                                <w:div w:id="1297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3447">
                  <w:marLeft w:val="0"/>
                  <w:marRight w:val="0"/>
                  <w:marTop w:val="0"/>
                  <w:marBottom w:val="0"/>
                  <w:divBdr>
                    <w:top w:val="none" w:sz="0" w:space="0" w:color="auto"/>
                    <w:left w:val="none" w:sz="0" w:space="0" w:color="auto"/>
                    <w:bottom w:val="none" w:sz="0" w:space="0" w:color="auto"/>
                    <w:right w:val="none" w:sz="0" w:space="0" w:color="auto"/>
                  </w:divBdr>
                </w:div>
                <w:div w:id="163280679">
                  <w:marLeft w:val="0"/>
                  <w:marRight w:val="0"/>
                  <w:marTop w:val="0"/>
                  <w:marBottom w:val="0"/>
                  <w:divBdr>
                    <w:top w:val="none" w:sz="0" w:space="0" w:color="auto"/>
                    <w:left w:val="none" w:sz="0" w:space="0" w:color="auto"/>
                    <w:bottom w:val="none" w:sz="0" w:space="0" w:color="auto"/>
                    <w:right w:val="none" w:sz="0" w:space="0" w:color="auto"/>
                  </w:divBdr>
                </w:div>
                <w:div w:id="50888098">
                  <w:marLeft w:val="0"/>
                  <w:marRight w:val="0"/>
                  <w:marTop w:val="0"/>
                  <w:marBottom w:val="0"/>
                  <w:divBdr>
                    <w:top w:val="none" w:sz="0" w:space="0" w:color="auto"/>
                    <w:left w:val="none" w:sz="0" w:space="0" w:color="auto"/>
                    <w:bottom w:val="none" w:sz="0" w:space="0" w:color="auto"/>
                    <w:right w:val="none" w:sz="0" w:space="0" w:color="auto"/>
                  </w:divBdr>
                  <w:divsChild>
                    <w:div w:id="505021560">
                      <w:marLeft w:val="0"/>
                      <w:marRight w:val="0"/>
                      <w:marTop w:val="0"/>
                      <w:marBottom w:val="0"/>
                      <w:divBdr>
                        <w:top w:val="none" w:sz="0" w:space="0" w:color="auto"/>
                        <w:left w:val="none" w:sz="0" w:space="0" w:color="auto"/>
                        <w:bottom w:val="none" w:sz="0" w:space="0" w:color="auto"/>
                        <w:right w:val="none" w:sz="0" w:space="0" w:color="auto"/>
                      </w:divBdr>
                      <w:divsChild>
                        <w:div w:id="1685010340">
                          <w:marLeft w:val="0"/>
                          <w:marRight w:val="0"/>
                          <w:marTop w:val="0"/>
                          <w:marBottom w:val="0"/>
                          <w:divBdr>
                            <w:top w:val="none" w:sz="0" w:space="0" w:color="auto"/>
                            <w:left w:val="none" w:sz="0" w:space="0" w:color="auto"/>
                            <w:bottom w:val="none" w:sz="0" w:space="0" w:color="auto"/>
                            <w:right w:val="none" w:sz="0" w:space="0" w:color="auto"/>
                          </w:divBdr>
                          <w:divsChild>
                            <w:div w:id="1646272323">
                              <w:marLeft w:val="0"/>
                              <w:marRight w:val="0"/>
                              <w:marTop w:val="0"/>
                              <w:marBottom w:val="0"/>
                              <w:divBdr>
                                <w:top w:val="none" w:sz="0" w:space="0" w:color="auto"/>
                                <w:left w:val="none" w:sz="0" w:space="0" w:color="auto"/>
                                <w:bottom w:val="none" w:sz="0" w:space="0" w:color="auto"/>
                                <w:right w:val="none" w:sz="0" w:space="0" w:color="auto"/>
                              </w:divBdr>
                              <w:divsChild>
                                <w:div w:id="617372449">
                                  <w:marLeft w:val="0"/>
                                  <w:marRight w:val="0"/>
                                  <w:marTop w:val="0"/>
                                  <w:marBottom w:val="0"/>
                                  <w:divBdr>
                                    <w:top w:val="none" w:sz="0" w:space="0" w:color="auto"/>
                                    <w:left w:val="none" w:sz="0" w:space="0" w:color="auto"/>
                                    <w:bottom w:val="none" w:sz="0" w:space="0" w:color="auto"/>
                                    <w:right w:val="none" w:sz="0" w:space="0" w:color="auto"/>
                                  </w:divBdr>
                                  <w:divsChild>
                                    <w:div w:id="1196426261">
                                      <w:marLeft w:val="0"/>
                                      <w:marRight w:val="0"/>
                                      <w:marTop w:val="0"/>
                                      <w:marBottom w:val="0"/>
                                      <w:divBdr>
                                        <w:top w:val="none" w:sz="0" w:space="0" w:color="auto"/>
                                        <w:left w:val="none" w:sz="0" w:space="0" w:color="auto"/>
                                        <w:bottom w:val="none" w:sz="0" w:space="0" w:color="auto"/>
                                        <w:right w:val="none" w:sz="0" w:space="0" w:color="auto"/>
                                      </w:divBdr>
                                    </w:div>
                                  </w:divsChild>
                                </w:div>
                                <w:div w:id="103305621">
                                  <w:marLeft w:val="0"/>
                                  <w:marRight w:val="0"/>
                                  <w:marTop w:val="0"/>
                                  <w:marBottom w:val="0"/>
                                  <w:divBdr>
                                    <w:top w:val="none" w:sz="0" w:space="0" w:color="auto"/>
                                    <w:left w:val="none" w:sz="0" w:space="0" w:color="auto"/>
                                    <w:bottom w:val="none" w:sz="0" w:space="0" w:color="auto"/>
                                    <w:right w:val="none" w:sz="0" w:space="0" w:color="auto"/>
                                  </w:divBdr>
                                  <w:divsChild>
                                    <w:div w:id="287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4081">
                  <w:marLeft w:val="0"/>
                  <w:marRight w:val="0"/>
                  <w:marTop w:val="0"/>
                  <w:marBottom w:val="0"/>
                  <w:divBdr>
                    <w:top w:val="none" w:sz="0" w:space="0" w:color="auto"/>
                    <w:left w:val="none" w:sz="0" w:space="0" w:color="auto"/>
                    <w:bottom w:val="none" w:sz="0" w:space="0" w:color="auto"/>
                    <w:right w:val="none" w:sz="0" w:space="0" w:color="auto"/>
                  </w:divBdr>
                </w:div>
                <w:div w:id="533419507">
                  <w:marLeft w:val="0"/>
                  <w:marRight w:val="0"/>
                  <w:marTop w:val="0"/>
                  <w:marBottom w:val="0"/>
                  <w:divBdr>
                    <w:top w:val="none" w:sz="0" w:space="0" w:color="auto"/>
                    <w:left w:val="none" w:sz="0" w:space="0" w:color="auto"/>
                    <w:bottom w:val="none" w:sz="0" w:space="0" w:color="auto"/>
                    <w:right w:val="none" w:sz="0" w:space="0" w:color="auto"/>
                  </w:divBdr>
                </w:div>
                <w:div w:id="2094425414">
                  <w:marLeft w:val="0"/>
                  <w:marRight w:val="0"/>
                  <w:marTop w:val="0"/>
                  <w:marBottom w:val="0"/>
                  <w:divBdr>
                    <w:top w:val="none" w:sz="0" w:space="0" w:color="auto"/>
                    <w:left w:val="none" w:sz="0" w:space="0" w:color="auto"/>
                    <w:bottom w:val="none" w:sz="0" w:space="0" w:color="auto"/>
                    <w:right w:val="none" w:sz="0" w:space="0" w:color="auto"/>
                  </w:divBdr>
                  <w:divsChild>
                    <w:div w:id="2042243405">
                      <w:marLeft w:val="0"/>
                      <w:marRight w:val="0"/>
                      <w:marTop w:val="0"/>
                      <w:marBottom w:val="0"/>
                      <w:divBdr>
                        <w:top w:val="none" w:sz="0" w:space="0" w:color="auto"/>
                        <w:left w:val="none" w:sz="0" w:space="0" w:color="auto"/>
                        <w:bottom w:val="none" w:sz="0" w:space="0" w:color="auto"/>
                        <w:right w:val="none" w:sz="0" w:space="0" w:color="auto"/>
                      </w:divBdr>
                      <w:divsChild>
                        <w:div w:id="1351644325">
                          <w:marLeft w:val="0"/>
                          <w:marRight w:val="0"/>
                          <w:marTop w:val="0"/>
                          <w:marBottom w:val="0"/>
                          <w:divBdr>
                            <w:top w:val="none" w:sz="0" w:space="0" w:color="auto"/>
                            <w:left w:val="none" w:sz="0" w:space="0" w:color="auto"/>
                            <w:bottom w:val="none" w:sz="0" w:space="0" w:color="auto"/>
                            <w:right w:val="none" w:sz="0" w:space="0" w:color="auto"/>
                          </w:divBdr>
                          <w:divsChild>
                            <w:div w:id="671106005">
                              <w:marLeft w:val="0"/>
                              <w:marRight w:val="0"/>
                              <w:marTop w:val="0"/>
                              <w:marBottom w:val="0"/>
                              <w:divBdr>
                                <w:top w:val="none" w:sz="0" w:space="0" w:color="auto"/>
                                <w:left w:val="none" w:sz="0" w:space="0" w:color="auto"/>
                                <w:bottom w:val="none" w:sz="0" w:space="0" w:color="auto"/>
                                <w:right w:val="none" w:sz="0" w:space="0" w:color="auto"/>
                              </w:divBdr>
                              <w:divsChild>
                                <w:div w:id="718474062">
                                  <w:marLeft w:val="0"/>
                                  <w:marRight w:val="0"/>
                                  <w:marTop w:val="0"/>
                                  <w:marBottom w:val="0"/>
                                  <w:divBdr>
                                    <w:top w:val="none" w:sz="0" w:space="0" w:color="auto"/>
                                    <w:left w:val="none" w:sz="0" w:space="0" w:color="auto"/>
                                    <w:bottom w:val="none" w:sz="0" w:space="0" w:color="auto"/>
                                    <w:right w:val="none" w:sz="0" w:space="0" w:color="auto"/>
                                  </w:divBdr>
                                  <w:divsChild>
                                    <w:div w:id="1656256018">
                                      <w:marLeft w:val="0"/>
                                      <w:marRight w:val="0"/>
                                      <w:marTop w:val="0"/>
                                      <w:marBottom w:val="0"/>
                                      <w:divBdr>
                                        <w:top w:val="none" w:sz="0" w:space="0" w:color="auto"/>
                                        <w:left w:val="none" w:sz="0" w:space="0" w:color="auto"/>
                                        <w:bottom w:val="none" w:sz="0" w:space="0" w:color="auto"/>
                                        <w:right w:val="none" w:sz="0" w:space="0" w:color="auto"/>
                                      </w:divBdr>
                                    </w:div>
                                  </w:divsChild>
                                </w:div>
                                <w:div w:id="1597250246">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1036">
                  <w:marLeft w:val="0"/>
                  <w:marRight w:val="0"/>
                  <w:marTop w:val="0"/>
                  <w:marBottom w:val="0"/>
                  <w:divBdr>
                    <w:top w:val="none" w:sz="0" w:space="0" w:color="auto"/>
                    <w:left w:val="none" w:sz="0" w:space="0" w:color="auto"/>
                    <w:bottom w:val="none" w:sz="0" w:space="0" w:color="auto"/>
                    <w:right w:val="none" w:sz="0" w:space="0" w:color="auto"/>
                  </w:divBdr>
                </w:div>
                <w:div w:id="1100107311">
                  <w:marLeft w:val="0"/>
                  <w:marRight w:val="0"/>
                  <w:marTop w:val="0"/>
                  <w:marBottom w:val="0"/>
                  <w:divBdr>
                    <w:top w:val="none" w:sz="0" w:space="0" w:color="auto"/>
                    <w:left w:val="none" w:sz="0" w:space="0" w:color="auto"/>
                    <w:bottom w:val="none" w:sz="0" w:space="0" w:color="auto"/>
                    <w:right w:val="none" w:sz="0" w:space="0" w:color="auto"/>
                  </w:divBdr>
                </w:div>
                <w:div w:id="440033729">
                  <w:marLeft w:val="0"/>
                  <w:marRight w:val="0"/>
                  <w:marTop w:val="0"/>
                  <w:marBottom w:val="0"/>
                  <w:divBdr>
                    <w:top w:val="none" w:sz="0" w:space="0" w:color="auto"/>
                    <w:left w:val="none" w:sz="0" w:space="0" w:color="auto"/>
                    <w:bottom w:val="none" w:sz="0" w:space="0" w:color="auto"/>
                    <w:right w:val="none" w:sz="0" w:space="0" w:color="auto"/>
                  </w:divBdr>
                  <w:divsChild>
                    <w:div w:id="236327691">
                      <w:marLeft w:val="0"/>
                      <w:marRight w:val="0"/>
                      <w:marTop w:val="0"/>
                      <w:marBottom w:val="0"/>
                      <w:divBdr>
                        <w:top w:val="none" w:sz="0" w:space="0" w:color="auto"/>
                        <w:left w:val="none" w:sz="0" w:space="0" w:color="auto"/>
                        <w:bottom w:val="none" w:sz="0" w:space="0" w:color="auto"/>
                        <w:right w:val="none" w:sz="0" w:space="0" w:color="auto"/>
                      </w:divBdr>
                      <w:divsChild>
                        <w:div w:id="350684271">
                          <w:marLeft w:val="0"/>
                          <w:marRight w:val="0"/>
                          <w:marTop w:val="0"/>
                          <w:marBottom w:val="0"/>
                          <w:divBdr>
                            <w:top w:val="none" w:sz="0" w:space="0" w:color="auto"/>
                            <w:left w:val="none" w:sz="0" w:space="0" w:color="auto"/>
                            <w:bottom w:val="none" w:sz="0" w:space="0" w:color="auto"/>
                            <w:right w:val="none" w:sz="0" w:space="0" w:color="auto"/>
                          </w:divBdr>
                          <w:divsChild>
                            <w:div w:id="1871408460">
                              <w:marLeft w:val="0"/>
                              <w:marRight w:val="0"/>
                              <w:marTop w:val="0"/>
                              <w:marBottom w:val="0"/>
                              <w:divBdr>
                                <w:top w:val="none" w:sz="0" w:space="0" w:color="auto"/>
                                <w:left w:val="none" w:sz="0" w:space="0" w:color="auto"/>
                                <w:bottom w:val="none" w:sz="0" w:space="0" w:color="auto"/>
                                <w:right w:val="none" w:sz="0" w:space="0" w:color="auto"/>
                              </w:divBdr>
                              <w:divsChild>
                                <w:div w:id="966816297">
                                  <w:marLeft w:val="0"/>
                                  <w:marRight w:val="0"/>
                                  <w:marTop w:val="0"/>
                                  <w:marBottom w:val="0"/>
                                  <w:divBdr>
                                    <w:top w:val="none" w:sz="0" w:space="0" w:color="auto"/>
                                    <w:left w:val="none" w:sz="0" w:space="0" w:color="auto"/>
                                    <w:bottom w:val="none" w:sz="0" w:space="0" w:color="auto"/>
                                    <w:right w:val="none" w:sz="0" w:space="0" w:color="auto"/>
                                  </w:divBdr>
                                  <w:divsChild>
                                    <w:div w:id="2145653426">
                                      <w:marLeft w:val="0"/>
                                      <w:marRight w:val="0"/>
                                      <w:marTop w:val="0"/>
                                      <w:marBottom w:val="0"/>
                                      <w:divBdr>
                                        <w:top w:val="none" w:sz="0" w:space="0" w:color="auto"/>
                                        <w:left w:val="none" w:sz="0" w:space="0" w:color="auto"/>
                                        <w:bottom w:val="none" w:sz="0" w:space="0" w:color="auto"/>
                                        <w:right w:val="none" w:sz="0" w:space="0" w:color="auto"/>
                                      </w:divBdr>
                                    </w:div>
                                  </w:divsChild>
                                </w:div>
                                <w:div w:id="247228566">
                                  <w:marLeft w:val="0"/>
                                  <w:marRight w:val="0"/>
                                  <w:marTop w:val="0"/>
                                  <w:marBottom w:val="0"/>
                                  <w:divBdr>
                                    <w:top w:val="none" w:sz="0" w:space="0" w:color="auto"/>
                                    <w:left w:val="none" w:sz="0" w:space="0" w:color="auto"/>
                                    <w:bottom w:val="none" w:sz="0" w:space="0" w:color="auto"/>
                                    <w:right w:val="none" w:sz="0" w:space="0" w:color="auto"/>
                                  </w:divBdr>
                                  <w:divsChild>
                                    <w:div w:id="721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062">
                  <w:marLeft w:val="0"/>
                  <w:marRight w:val="0"/>
                  <w:marTop w:val="0"/>
                  <w:marBottom w:val="0"/>
                  <w:divBdr>
                    <w:top w:val="none" w:sz="0" w:space="0" w:color="auto"/>
                    <w:left w:val="none" w:sz="0" w:space="0" w:color="auto"/>
                    <w:bottom w:val="none" w:sz="0" w:space="0" w:color="auto"/>
                    <w:right w:val="none" w:sz="0" w:space="0" w:color="auto"/>
                  </w:divBdr>
                </w:div>
                <w:div w:id="525021320">
                  <w:marLeft w:val="0"/>
                  <w:marRight w:val="0"/>
                  <w:marTop w:val="0"/>
                  <w:marBottom w:val="0"/>
                  <w:divBdr>
                    <w:top w:val="none" w:sz="0" w:space="0" w:color="auto"/>
                    <w:left w:val="none" w:sz="0" w:space="0" w:color="auto"/>
                    <w:bottom w:val="none" w:sz="0" w:space="0" w:color="auto"/>
                    <w:right w:val="none" w:sz="0" w:space="0" w:color="auto"/>
                  </w:divBdr>
                </w:div>
                <w:div w:id="1260023146">
                  <w:marLeft w:val="0"/>
                  <w:marRight w:val="0"/>
                  <w:marTop w:val="0"/>
                  <w:marBottom w:val="0"/>
                  <w:divBdr>
                    <w:top w:val="none" w:sz="0" w:space="0" w:color="auto"/>
                    <w:left w:val="none" w:sz="0" w:space="0" w:color="auto"/>
                    <w:bottom w:val="none" w:sz="0" w:space="0" w:color="auto"/>
                    <w:right w:val="none" w:sz="0" w:space="0" w:color="auto"/>
                  </w:divBdr>
                  <w:divsChild>
                    <w:div w:id="1569419664">
                      <w:marLeft w:val="0"/>
                      <w:marRight w:val="0"/>
                      <w:marTop w:val="0"/>
                      <w:marBottom w:val="0"/>
                      <w:divBdr>
                        <w:top w:val="none" w:sz="0" w:space="0" w:color="auto"/>
                        <w:left w:val="none" w:sz="0" w:space="0" w:color="auto"/>
                        <w:bottom w:val="none" w:sz="0" w:space="0" w:color="auto"/>
                        <w:right w:val="none" w:sz="0" w:space="0" w:color="auto"/>
                      </w:divBdr>
                      <w:divsChild>
                        <w:div w:id="563495496">
                          <w:marLeft w:val="0"/>
                          <w:marRight w:val="0"/>
                          <w:marTop w:val="0"/>
                          <w:marBottom w:val="0"/>
                          <w:divBdr>
                            <w:top w:val="none" w:sz="0" w:space="0" w:color="auto"/>
                            <w:left w:val="none" w:sz="0" w:space="0" w:color="auto"/>
                            <w:bottom w:val="none" w:sz="0" w:space="0" w:color="auto"/>
                            <w:right w:val="none" w:sz="0" w:space="0" w:color="auto"/>
                          </w:divBdr>
                          <w:divsChild>
                            <w:div w:id="722413331">
                              <w:marLeft w:val="0"/>
                              <w:marRight w:val="0"/>
                              <w:marTop w:val="0"/>
                              <w:marBottom w:val="0"/>
                              <w:divBdr>
                                <w:top w:val="none" w:sz="0" w:space="0" w:color="auto"/>
                                <w:left w:val="none" w:sz="0" w:space="0" w:color="auto"/>
                                <w:bottom w:val="none" w:sz="0" w:space="0" w:color="auto"/>
                                <w:right w:val="none" w:sz="0" w:space="0" w:color="auto"/>
                              </w:divBdr>
                              <w:divsChild>
                                <w:div w:id="208080367">
                                  <w:marLeft w:val="0"/>
                                  <w:marRight w:val="0"/>
                                  <w:marTop w:val="0"/>
                                  <w:marBottom w:val="0"/>
                                  <w:divBdr>
                                    <w:top w:val="none" w:sz="0" w:space="0" w:color="auto"/>
                                    <w:left w:val="none" w:sz="0" w:space="0" w:color="auto"/>
                                    <w:bottom w:val="none" w:sz="0" w:space="0" w:color="auto"/>
                                    <w:right w:val="none" w:sz="0" w:space="0" w:color="auto"/>
                                  </w:divBdr>
                                  <w:divsChild>
                                    <w:div w:id="2049599412">
                                      <w:marLeft w:val="0"/>
                                      <w:marRight w:val="0"/>
                                      <w:marTop w:val="0"/>
                                      <w:marBottom w:val="0"/>
                                      <w:divBdr>
                                        <w:top w:val="none" w:sz="0" w:space="0" w:color="auto"/>
                                        <w:left w:val="none" w:sz="0" w:space="0" w:color="auto"/>
                                        <w:bottom w:val="none" w:sz="0" w:space="0" w:color="auto"/>
                                        <w:right w:val="none" w:sz="0" w:space="0" w:color="auto"/>
                                      </w:divBdr>
                                    </w:div>
                                  </w:divsChild>
                                </w:div>
                                <w:div w:id="516430787">
                                  <w:marLeft w:val="0"/>
                                  <w:marRight w:val="0"/>
                                  <w:marTop w:val="0"/>
                                  <w:marBottom w:val="0"/>
                                  <w:divBdr>
                                    <w:top w:val="none" w:sz="0" w:space="0" w:color="auto"/>
                                    <w:left w:val="none" w:sz="0" w:space="0" w:color="auto"/>
                                    <w:bottom w:val="none" w:sz="0" w:space="0" w:color="auto"/>
                                    <w:right w:val="none" w:sz="0" w:space="0" w:color="auto"/>
                                  </w:divBdr>
                                  <w:divsChild>
                                    <w:div w:id="6088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97998">
                  <w:marLeft w:val="0"/>
                  <w:marRight w:val="0"/>
                  <w:marTop w:val="0"/>
                  <w:marBottom w:val="0"/>
                  <w:divBdr>
                    <w:top w:val="none" w:sz="0" w:space="0" w:color="auto"/>
                    <w:left w:val="none" w:sz="0" w:space="0" w:color="auto"/>
                    <w:bottom w:val="none" w:sz="0" w:space="0" w:color="auto"/>
                    <w:right w:val="none" w:sz="0" w:space="0" w:color="auto"/>
                  </w:divBdr>
                </w:div>
                <w:div w:id="1280839267">
                  <w:marLeft w:val="0"/>
                  <w:marRight w:val="0"/>
                  <w:marTop w:val="0"/>
                  <w:marBottom w:val="0"/>
                  <w:divBdr>
                    <w:top w:val="none" w:sz="0" w:space="0" w:color="auto"/>
                    <w:left w:val="none" w:sz="0" w:space="0" w:color="auto"/>
                    <w:bottom w:val="none" w:sz="0" w:space="0" w:color="auto"/>
                    <w:right w:val="none" w:sz="0" w:space="0" w:color="auto"/>
                  </w:divBdr>
                </w:div>
                <w:div w:id="1929271634">
                  <w:marLeft w:val="0"/>
                  <w:marRight w:val="0"/>
                  <w:marTop w:val="0"/>
                  <w:marBottom w:val="0"/>
                  <w:divBdr>
                    <w:top w:val="none" w:sz="0" w:space="0" w:color="auto"/>
                    <w:left w:val="none" w:sz="0" w:space="0" w:color="auto"/>
                    <w:bottom w:val="none" w:sz="0" w:space="0" w:color="auto"/>
                    <w:right w:val="none" w:sz="0" w:space="0" w:color="auto"/>
                  </w:divBdr>
                  <w:divsChild>
                    <w:div w:id="242182094">
                      <w:marLeft w:val="0"/>
                      <w:marRight w:val="0"/>
                      <w:marTop w:val="0"/>
                      <w:marBottom w:val="0"/>
                      <w:divBdr>
                        <w:top w:val="none" w:sz="0" w:space="0" w:color="auto"/>
                        <w:left w:val="none" w:sz="0" w:space="0" w:color="auto"/>
                        <w:bottom w:val="none" w:sz="0" w:space="0" w:color="auto"/>
                        <w:right w:val="none" w:sz="0" w:space="0" w:color="auto"/>
                      </w:divBdr>
                      <w:divsChild>
                        <w:div w:id="38019355">
                          <w:marLeft w:val="0"/>
                          <w:marRight w:val="0"/>
                          <w:marTop w:val="0"/>
                          <w:marBottom w:val="0"/>
                          <w:divBdr>
                            <w:top w:val="none" w:sz="0" w:space="0" w:color="auto"/>
                            <w:left w:val="none" w:sz="0" w:space="0" w:color="auto"/>
                            <w:bottom w:val="none" w:sz="0" w:space="0" w:color="auto"/>
                            <w:right w:val="none" w:sz="0" w:space="0" w:color="auto"/>
                          </w:divBdr>
                          <w:divsChild>
                            <w:div w:id="1100949680">
                              <w:marLeft w:val="0"/>
                              <w:marRight w:val="0"/>
                              <w:marTop w:val="0"/>
                              <w:marBottom w:val="0"/>
                              <w:divBdr>
                                <w:top w:val="none" w:sz="0" w:space="0" w:color="auto"/>
                                <w:left w:val="none" w:sz="0" w:space="0" w:color="auto"/>
                                <w:bottom w:val="none" w:sz="0" w:space="0" w:color="auto"/>
                                <w:right w:val="none" w:sz="0" w:space="0" w:color="auto"/>
                              </w:divBdr>
                              <w:divsChild>
                                <w:div w:id="1975209286">
                                  <w:marLeft w:val="0"/>
                                  <w:marRight w:val="0"/>
                                  <w:marTop w:val="0"/>
                                  <w:marBottom w:val="0"/>
                                  <w:divBdr>
                                    <w:top w:val="none" w:sz="0" w:space="0" w:color="auto"/>
                                    <w:left w:val="none" w:sz="0" w:space="0" w:color="auto"/>
                                    <w:bottom w:val="none" w:sz="0" w:space="0" w:color="auto"/>
                                    <w:right w:val="none" w:sz="0" w:space="0" w:color="auto"/>
                                  </w:divBdr>
                                  <w:divsChild>
                                    <w:div w:id="2066637103">
                                      <w:marLeft w:val="0"/>
                                      <w:marRight w:val="0"/>
                                      <w:marTop w:val="0"/>
                                      <w:marBottom w:val="0"/>
                                      <w:divBdr>
                                        <w:top w:val="none" w:sz="0" w:space="0" w:color="auto"/>
                                        <w:left w:val="none" w:sz="0" w:space="0" w:color="auto"/>
                                        <w:bottom w:val="none" w:sz="0" w:space="0" w:color="auto"/>
                                        <w:right w:val="none" w:sz="0" w:space="0" w:color="auto"/>
                                      </w:divBdr>
                                    </w:div>
                                  </w:divsChild>
                                </w:div>
                                <w:div w:id="1301811346">
                                  <w:marLeft w:val="0"/>
                                  <w:marRight w:val="0"/>
                                  <w:marTop w:val="0"/>
                                  <w:marBottom w:val="0"/>
                                  <w:divBdr>
                                    <w:top w:val="none" w:sz="0" w:space="0" w:color="auto"/>
                                    <w:left w:val="none" w:sz="0" w:space="0" w:color="auto"/>
                                    <w:bottom w:val="none" w:sz="0" w:space="0" w:color="auto"/>
                                    <w:right w:val="none" w:sz="0" w:space="0" w:color="auto"/>
                                  </w:divBdr>
                                  <w:divsChild>
                                    <w:div w:id="132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6032">
                  <w:marLeft w:val="0"/>
                  <w:marRight w:val="0"/>
                  <w:marTop w:val="0"/>
                  <w:marBottom w:val="0"/>
                  <w:divBdr>
                    <w:top w:val="none" w:sz="0" w:space="0" w:color="auto"/>
                    <w:left w:val="none" w:sz="0" w:space="0" w:color="auto"/>
                    <w:bottom w:val="none" w:sz="0" w:space="0" w:color="auto"/>
                    <w:right w:val="none" w:sz="0" w:space="0" w:color="auto"/>
                  </w:divBdr>
                </w:div>
                <w:div w:id="1381903375">
                  <w:marLeft w:val="0"/>
                  <w:marRight w:val="0"/>
                  <w:marTop w:val="0"/>
                  <w:marBottom w:val="0"/>
                  <w:divBdr>
                    <w:top w:val="none" w:sz="0" w:space="0" w:color="auto"/>
                    <w:left w:val="none" w:sz="0" w:space="0" w:color="auto"/>
                    <w:bottom w:val="none" w:sz="0" w:space="0" w:color="auto"/>
                    <w:right w:val="none" w:sz="0" w:space="0" w:color="auto"/>
                  </w:divBdr>
                </w:div>
                <w:div w:id="1813786923">
                  <w:marLeft w:val="0"/>
                  <w:marRight w:val="0"/>
                  <w:marTop w:val="0"/>
                  <w:marBottom w:val="0"/>
                  <w:divBdr>
                    <w:top w:val="none" w:sz="0" w:space="0" w:color="auto"/>
                    <w:left w:val="none" w:sz="0" w:space="0" w:color="auto"/>
                    <w:bottom w:val="none" w:sz="0" w:space="0" w:color="auto"/>
                    <w:right w:val="none" w:sz="0" w:space="0" w:color="auto"/>
                  </w:divBdr>
                  <w:divsChild>
                    <w:div w:id="1409115022">
                      <w:marLeft w:val="0"/>
                      <w:marRight w:val="0"/>
                      <w:marTop w:val="0"/>
                      <w:marBottom w:val="0"/>
                      <w:divBdr>
                        <w:top w:val="none" w:sz="0" w:space="0" w:color="auto"/>
                        <w:left w:val="none" w:sz="0" w:space="0" w:color="auto"/>
                        <w:bottom w:val="none" w:sz="0" w:space="0" w:color="auto"/>
                        <w:right w:val="none" w:sz="0" w:space="0" w:color="auto"/>
                      </w:divBdr>
                      <w:divsChild>
                        <w:div w:id="178593856">
                          <w:marLeft w:val="0"/>
                          <w:marRight w:val="0"/>
                          <w:marTop w:val="0"/>
                          <w:marBottom w:val="0"/>
                          <w:divBdr>
                            <w:top w:val="none" w:sz="0" w:space="0" w:color="auto"/>
                            <w:left w:val="none" w:sz="0" w:space="0" w:color="auto"/>
                            <w:bottom w:val="none" w:sz="0" w:space="0" w:color="auto"/>
                            <w:right w:val="none" w:sz="0" w:space="0" w:color="auto"/>
                          </w:divBdr>
                          <w:divsChild>
                            <w:div w:id="72626099">
                              <w:marLeft w:val="0"/>
                              <w:marRight w:val="0"/>
                              <w:marTop w:val="0"/>
                              <w:marBottom w:val="0"/>
                              <w:divBdr>
                                <w:top w:val="none" w:sz="0" w:space="0" w:color="auto"/>
                                <w:left w:val="none" w:sz="0" w:space="0" w:color="auto"/>
                                <w:bottom w:val="none" w:sz="0" w:space="0" w:color="auto"/>
                                <w:right w:val="none" w:sz="0" w:space="0" w:color="auto"/>
                              </w:divBdr>
                              <w:divsChild>
                                <w:div w:id="264576706">
                                  <w:marLeft w:val="0"/>
                                  <w:marRight w:val="0"/>
                                  <w:marTop w:val="0"/>
                                  <w:marBottom w:val="0"/>
                                  <w:divBdr>
                                    <w:top w:val="none" w:sz="0" w:space="0" w:color="auto"/>
                                    <w:left w:val="none" w:sz="0" w:space="0" w:color="auto"/>
                                    <w:bottom w:val="none" w:sz="0" w:space="0" w:color="auto"/>
                                    <w:right w:val="none" w:sz="0" w:space="0" w:color="auto"/>
                                  </w:divBdr>
                                  <w:divsChild>
                                    <w:div w:id="1444110897">
                                      <w:marLeft w:val="0"/>
                                      <w:marRight w:val="0"/>
                                      <w:marTop w:val="0"/>
                                      <w:marBottom w:val="0"/>
                                      <w:divBdr>
                                        <w:top w:val="none" w:sz="0" w:space="0" w:color="auto"/>
                                        <w:left w:val="none" w:sz="0" w:space="0" w:color="auto"/>
                                        <w:bottom w:val="none" w:sz="0" w:space="0" w:color="auto"/>
                                        <w:right w:val="none" w:sz="0" w:space="0" w:color="auto"/>
                                      </w:divBdr>
                                    </w:div>
                                  </w:divsChild>
                                </w:div>
                                <w:div w:id="1595627493">
                                  <w:marLeft w:val="0"/>
                                  <w:marRight w:val="0"/>
                                  <w:marTop w:val="0"/>
                                  <w:marBottom w:val="0"/>
                                  <w:divBdr>
                                    <w:top w:val="none" w:sz="0" w:space="0" w:color="auto"/>
                                    <w:left w:val="none" w:sz="0" w:space="0" w:color="auto"/>
                                    <w:bottom w:val="none" w:sz="0" w:space="0" w:color="auto"/>
                                    <w:right w:val="none" w:sz="0" w:space="0" w:color="auto"/>
                                  </w:divBdr>
                                  <w:divsChild>
                                    <w:div w:id="355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4768">
                  <w:marLeft w:val="0"/>
                  <w:marRight w:val="0"/>
                  <w:marTop w:val="0"/>
                  <w:marBottom w:val="0"/>
                  <w:divBdr>
                    <w:top w:val="none" w:sz="0" w:space="0" w:color="auto"/>
                    <w:left w:val="none" w:sz="0" w:space="0" w:color="auto"/>
                    <w:bottom w:val="none" w:sz="0" w:space="0" w:color="auto"/>
                    <w:right w:val="none" w:sz="0" w:space="0" w:color="auto"/>
                  </w:divBdr>
                  <w:divsChild>
                    <w:div w:id="194272092">
                      <w:marLeft w:val="0"/>
                      <w:marRight w:val="0"/>
                      <w:marTop w:val="0"/>
                      <w:marBottom w:val="0"/>
                      <w:divBdr>
                        <w:top w:val="none" w:sz="0" w:space="0" w:color="auto"/>
                        <w:left w:val="none" w:sz="0" w:space="0" w:color="auto"/>
                        <w:bottom w:val="none" w:sz="0" w:space="0" w:color="auto"/>
                        <w:right w:val="none" w:sz="0" w:space="0" w:color="auto"/>
                      </w:divBdr>
                      <w:divsChild>
                        <w:div w:id="1314066090">
                          <w:marLeft w:val="0"/>
                          <w:marRight w:val="0"/>
                          <w:marTop w:val="0"/>
                          <w:marBottom w:val="0"/>
                          <w:divBdr>
                            <w:top w:val="none" w:sz="0" w:space="0" w:color="auto"/>
                            <w:left w:val="none" w:sz="0" w:space="0" w:color="auto"/>
                            <w:bottom w:val="none" w:sz="0" w:space="0" w:color="auto"/>
                            <w:right w:val="none" w:sz="0" w:space="0" w:color="auto"/>
                          </w:divBdr>
                          <w:divsChild>
                            <w:div w:id="1895896177">
                              <w:marLeft w:val="0"/>
                              <w:marRight w:val="0"/>
                              <w:marTop w:val="0"/>
                              <w:marBottom w:val="0"/>
                              <w:divBdr>
                                <w:top w:val="none" w:sz="0" w:space="0" w:color="auto"/>
                                <w:left w:val="none" w:sz="0" w:space="0" w:color="auto"/>
                                <w:bottom w:val="none" w:sz="0" w:space="0" w:color="auto"/>
                                <w:right w:val="none" w:sz="0" w:space="0" w:color="auto"/>
                              </w:divBdr>
                              <w:divsChild>
                                <w:div w:id="2139376518">
                                  <w:marLeft w:val="0"/>
                                  <w:marRight w:val="0"/>
                                  <w:marTop w:val="0"/>
                                  <w:marBottom w:val="0"/>
                                  <w:divBdr>
                                    <w:top w:val="none" w:sz="0" w:space="0" w:color="auto"/>
                                    <w:left w:val="none" w:sz="0" w:space="0" w:color="auto"/>
                                    <w:bottom w:val="none" w:sz="0" w:space="0" w:color="auto"/>
                                    <w:right w:val="none" w:sz="0" w:space="0" w:color="auto"/>
                                  </w:divBdr>
                                  <w:divsChild>
                                    <w:div w:id="1719205911">
                                      <w:marLeft w:val="0"/>
                                      <w:marRight w:val="0"/>
                                      <w:marTop w:val="0"/>
                                      <w:marBottom w:val="0"/>
                                      <w:divBdr>
                                        <w:top w:val="none" w:sz="0" w:space="0" w:color="auto"/>
                                        <w:left w:val="none" w:sz="0" w:space="0" w:color="auto"/>
                                        <w:bottom w:val="none" w:sz="0" w:space="0" w:color="auto"/>
                                        <w:right w:val="none" w:sz="0" w:space="0" w:color="auto"/>
                                      </w:divBdr>
                                    </w:div>
                                  </w:divsChild>
                                </w:div>
                                <w:div w:id="2033413337">
                                  <w:marLeft w:val="0"/>
                                  <w:marRight w:val="0"/>
                                  <w:marTop w:val="0"/>
                                  <w:marBottom w:val="0"/>
                                  <w:divBdr>
                                    <w:top w:val="none" w:sz="0" w:space="0" w:color="auto"/>
                                    <w:left w:val="none" w:sz="0" w:space="0" w:color="auto"/>
                                    <w:bottom w:val="none" w:sz="0" w:space="0" w:color="auto"/>
                                    <w:right w:val="none" w:sz="0" w:space="0" w:color="auto"/>
                                  </w:divBdr>
                                  <w:divsChild>
                                    <w:div w:id="2098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50152">
                  <w:marLeft w:val="0"/>
                  <w:marRight w:val="0"/>
                  <w:marTop w:val="0"/>
                  <w:marBottom w:val="0"/>
                  <w:divBdr>
                    <w:top w:val="none" w:sz="0" w:space="0" w:color="auto"/>
                    <w:left w:val="none" w:sz="0" w:space="0" w:color="auto"/>
                    <w:bottom w:val="none" w:sz="0" w:space="0" w:color="auto"/>
                    <w:right w:val="none" w:sz="0" w:space="0" w:color="auto"/>
                  </w:divBdr>
                </w:div>
                <w:div w:id="1092506969">
                  <w:marLeft w:val="0"/>
                  <w:marRight w:val="0"/>
                  <w:marTop w:val="0"/>
                  <w:marBottom w:val="0"/>
                  <w:divBdr>
                    <w:top w:val="none" w:sz="0" w:space="0" w:color="auto"/>
                    <w:left w:val="none" w:sz="0" w:space="0" w:color="auto"/>
                    <w:bottom w:val="none" w:sz="0" w:space="0" w:color="auto"/>
                    <w:right w:val="none" w:sz="0" w:space="0" w:color="auto"/>
                  </w:divBdr>
                </w:div>
                <w:div w:id="183594152">
                  <w:marLeft w:val="0"/>
                  <w:marRight w:val="0"/>
                  <w:marTop w:val="0"/>
                  <w:marBottom w:val="0"/>
                  <w:divBdr>
                    <w:top w:val="none" w:sz="0" w:space="0" w:color="auto"/>
                    <w:left w:val="none" w:sz="0" w:space="0" w:color="auto"/>
                    <w:bottom w:val="none" w:sz="0" w:space="0" w:color="auto"/>
                    <w:right w:val="none" w:sz="0" w:space="0" w:color="auto"/>
                  </w:divBdr>
                  <w:divsChild>
                    <w:div w:id="1242639880">
                      <w:marLeft w:val="0"/>
                      <w:marRight w:val="0"/>
                      <w:marTop w:val="0"/>
                      <w:marBottom w:val="0"/>
                      <w:divBdr>
                        <w:top w:val="none" w:sz="0" w:space="0" w:color="auto"/>
                        <w:left w:val="none" w:sz="0" w:space="0" w:color="auto"/>
                        <w:bottom w:val="none" w:sz="0" w:space="0" w:color="auto"/>
                        <w:right w:val="none" w:sz="0" w:space="0" w:color="auto"/>
                      </w:divBdr>
                      <w:divsChild>
                        <w:div w:id="906889392">
                          <w:marLeft w:val="0"/>
                          <w:marRight w:val="0"/>
                          <w:marTop w:val="0"/>
                          <w:marBottom w:val="0"/>
                          <w:divBdr>
                            <w:top w:val="none" w:sz="0" w:space="0" w:color="auto"/>
                            <w:left w:val="none" w:sz="0" w:space="0" w:color="auto"/>
                            <w:bottom w:val="none" w:sz="0" w:space="0" w:color="auto"/>
                            <w:right w:val="none" w:sz="0" w:space="0" w:color="auto"/>
                          </w:divBdr>
                          <w:divsChild>
                            <w:div w:id="1599946231">
                              <w:marLeft w:val="0"/>
                              <w:marRight w:val="0"/>
                              <w:marTop w:val="0"/>
                              <w:marBottom w:val="0"/>
                              <w:divBdr>
                                <w:top w:val="none" w:sz="0" w:space="0" w:color="auto"/>
                                <w:left w:val="none" w:sz="0" w:space="0" w:color="auto"/>
                                <w:bottom w:val="none" w:sz="0" w:space="0" w:color="auto"/>
                                <w:right w:val="none" w:sz="0" w:space="0" w:color="auto"/>
                              </w:divBdr>
                              <w:divsChild>
                                <w:div w:id="513224979">
                                  <w:marLeft w:val="0"/>
                                  <w:marRight w:val="0"/>
                                  <w:marTop w:val="0"/>
                                  <w:marBottom w:val="0"/>
                                  <w:divBdr>
                                    <w:top w:val="none" w:sz="0" w:space="0" w:color="auto"/>
                                    <w:left w:val="none" w:sz="0" w:space="0" w:color="auto"/>
                                    <w:bottom w:val="none" w:sz="0" w:space="0" w:color="auto"/>
                                    <w:right w:val="none" w:sz="0" w:space="0" w:color="auto"/>
                                  </w:divBdr>
                                  <w:divsChild>
                                    <w:div w:id="1689483877">
                                      <w:marLeft w:val="0"/>
                                      <w:marRight w:val="0"/>
                                      <w:marTop w:val="0"/>
                                      <w:marBottom w:val="0"/>
                                      <w:divBdr>
                                        <w:top w:val="none" w:sz="0" w:space="0" w:color="auto"/>
                                        <w:left w:val="none" w:sz="0" w:space="0" w:color="auto"/>
                                        <w:bottom w:val="none" w:sz="0" w:space="0" w:color="auto"/>
                                        <w:right w:val="none" w:sz="0" w:space="0" w:color="auto"/>
                                      </w:divBdr>
                                    </w:div>
                                  </w:divsChild>
                                </w:div>
                                <w:div w:id="1772359350">
                                  <w:marLeft w:val="0"/>
                                  <w:marRight w:val="0"/>
                                  <w:marTop w:val="0"/>
                                  <w:marBottom w:val="0"/>
                                  <w:divBdr>
                                    <w:top w:val="none" w:sz="0" w:space="0" w:color="auto"/>
                                    <w:left w:val="none" w:sz="0" w:space="0" w:color="auto"/>
                                    <w:bottom w:val="none" w:sz="0" w:space="0" w:color="auto"/>
                                    <w:right w:val="none" w:sz="0" w:space="0" w:color="auto"/>
                                  </w:divBdr>
                                  <w:divsChild>
                                    <w:div w:id="878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9902">
                  <w:marLeft w:val="0"/>
                  <w:marRight w:val="0"/>
                  <w:marTop w:val="0"/>
                  <w:marBottom w:val="0"/>
                  <w:divBdr>
                    <w:top w:val="none" w:sz="0" w:space="0" w:color="auto"/>
                    <w:left w:val="none" w:sz="0" w:space="0" w:color="auto"/>
                    <w:bottom w:val="none" w:sz="0" w:space="0" w:color="auto"/>
                    <w:right w:val="none" w:sz="0" w:space="0" w:color="auto"/>
                  </w:divBdr>
                </w:div>
                <w:div w:id="402946073">
                  <w:marLeft w:val="0"/>
                  <w:marRight w:val="0"/>
                  <w:marTop w:val="0"/>
                  <w:marBottom w:val="0"/>
                  <w:divBdr>
                    <w:top w:val="none" w:sz="0" w:space="0" w:color="auto"/>
                    <w:left w:val="none" w:sz="0" w:space="0" w:color="auto"/>
                    <w:bottom w:val="none" w:sz="0" w:space="0" w:color="auto"/>
                    <w:right w:val="none" w:sz="0" w:space="0" w:color="auto"/>
                  </w:divBdr>
                </w:div>
                <w:div w:id="2067141555">
                  <w:marLeft w:val="0"/>
                  <w:marRight w:val="0"/>
                  <w:marTop w:val="0"/>
                  <w:marBottom w:val="0"/>
                  <w:divBdr>
                    <w:top w:val="none" w:sz="0" w:space="0" w:color="auto"/>
                    <w:left w:val="none" w:sz="0" w:space="0" w:color="auto"/>
                    <w:bottom w:val="none" w:sz="0" w:space="0" w:color="auto"/>
                    <w:right w:val="none" w:sz="0" w:space="0" w:color="auto"/>
                  </w:divBdr>
                  <w:divsChild>
                    <w:div w:id="574434690">
                      <w:marLeft w:val="0"/>
                      <w:marRight w:val="0"/>
                      <w:marTop w:val="0"/>
                      <w:marBottom w:val="0"/>
                      <w:divBdr>
                        <w:top w:val="none" w:sz="0" w:space="0" w:color="auto"/>
                        <w:left w:val="none" w:sz="0" w:space="0" w:color="auto"/>
                        <w:bottom w:val="none" w:sz="0" w:space="0" w:color="auto"/>
                        <w:right w:val="none" w:sz="0" w:space="0" w:color="auto"/>
                      </w:divBdr>
                      <w:divsChild>
                        <w:div w:id="889802064">
                          <w:marLeft w:val="0"/>
                          <w:marRight w:val="0"/>
                          <w:marTop w:val="0"/>
                          <w:marBottom w:val="0"/>
                          <w:divBdr>
                            <w:top w:val="none" w:sz="0" w:space="0" w:color="auto"/>
                            <w:left w:val="none" w:sz="0" w:space="0" w:color="auto"/>
                            <w:bottom w:val="none" w:sz="0" w:space="0" w:color="auto"/>
                            <w:right w:val="none" w:sz="0" w:space="0" w:color="auto"/>
                          </w:divBdr>
                          <w:divsChild>
                            <w:div w:id="653527105">
                              <w:marLeft w:val="0"/>
                              <w:marRight w:val="0"/>
                              <w:marTop w:val="0"/>
                              <w:marBottom w:val="0"/>
                              <w:divBdr>
                                <w:top w:val="none" w:sz="0" w:space="0" w:color="auto"/>
                                <w:left w:val="none" w:sz="0" w:space="0" w:color="auto"/>
                                <w:bottom w:val="none" w:sz="0" w:space="0" w:color="auto"/>
                                <w:right w:val="none" w:sz="0" w:space="0" w:color="auto"/>
                              </w:divBdr>
                              <w:divsChild>
                                <w:div w:id="1336685260">
                                  <w:marLeft w:val="0"/>
                                  <w:marRight w:val="0"/>
                                  <w:marTop w:val="0"/>
                                  <w:marBottom w:val="0"/>
                                  <w:divBdr>
                                    <w:top w:val="none" w:sz="0" w:space="0" w:color="auto"/>
                                    <w:left w:val="none" w:sz="0" w:space="0" w:color="auto"/>
                                    <w:bottom w:val="none" w:sz="0" w:space="0" w:color="auto"/>
                                    <w:right w:val="none" w:sz="0" w:space="0" w:color="auto"/>
                                  </w:divBdr>
                                  <w:divsChild>
                                    <w:div w:id="2029060752">
                                      <w:marLeft w:val="0"/>
                                      <w:marRight w:val="0"/>
                                      <w:marTop w:val="0"/>
                                      <w:marBottom w:val="0"/>
                                      <w:divBdr>
                                        <w:top w:val="none" w:sz="0" w:space="0" w:color="auto"/>
                                        <w:left w:val="none" w:sz="0" w:space="0" w:color="auto"/>
                                        <w:bottom w:val="none" w:sz="0" w:space="0" w:color="auto"/>
                                        <w:right w:val="none" w:sz="0" w:space="0" w:color="auto"/>
                                      </w:divBdr>
                                    </w:div>
                                  </w:divsChild>
                                </w:div>
                                <w:div w:id="711611862">
                                  <w:marLeft w:val="0"/>
                                  <w:marRight w:val="0"/>
                                  <w:marTop w:val="0"/>
                                  <w:marBottom w:val="0"/>
                                  <w:divBdr>
                                    <w:top w:val="none" w:sz="0" w:space="0" w:color="auto"/>
                                    <w:left w:val="none" w:sz="0" w:space="0" w:color="auto"/>
                                    <w:bottom w:val="none" w:sz="0" w:space="0" w:color="auto"/>
                                    <w:right w:val="none" w:sz="0" w:space="0" w:color="auto"/>
                                  </w:divBdr>
                                  <w:divsChild>
                                    <w:div w:id="1541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841">
                  <w:marLeft w:val="0"/>
                  <w:marRight w:val="0"/>
                  <w:marTop w:val="0"/>
                  <w:marBottom w:val="0"/>
                  <w:divBdr>
                    <w:top w:val="none" w:sz="0" w:space="0" w:color="auto"/>
                    <w:left w:val="none" w:sz="0" w:space="0" w:color="auto"/>
                    <w:bottom w:val="none" w:sz="0" w:space="0" w:color="auto"/>
                    <w:right w:val="none" w:sz="0" w:space="0" w:color="auto"/>
                  </w:divBdr>
                  <w:divsChild>
                    <w:div w:id="12146935">
                      <w:marLeft w:val="0"/>
                      <w:marRight w:val="0"/>
                      <w:marTop w:val="0"/>
                      <w:marBottom w:val="0"/>
                      <w:divBdr>
                        <w:top w:val="none" w:sz="0" w:space="0" w:color="auto"/>
                        <w:left w:val="none" w:sz="0" w:space="0" w:color="auto"/>
                        <w:bottom w:val="none" w:sz="0" w:space="0" w:color="auto"/>
                        <w:right w:val="none" w:sz="0" w:space="0" w:color="auto"/>
                      </w:divBdr>
                      <w:divsChild>
                        <w:div w:id="1088768349">
                          <w:marLeft w:val="0"/>
                          <w:marRight w:val="0"/>
                          <w:marTop w:val="0"/>
                          <w:marBottom w:val="0"/>
                          <w:divBdr>
                            <w:top w:val="none" w:sz="0" w:space="0" w:color="auto"/>
                            <w:left w:val="none" w:sz="0" w:space="0" w:color="auto"/>
                            <w:bottom w:val="none" w:sz="0" w:space="0" w:color="auto"/>
                            <w:right w:val="none" w:sz="0" w:space="0" w:color="auto"/>
                          </w:divBdr>
                          <w:divsChild>
                            <w:div w:id="594288343">
                              <w:marLeft w:val="0"/>
                              <w:marRight w:val="0"/>
                              <w:marTop w:val="0"/>
                              <w:marBottom w:val="0"/>
                              <w:divBdr>
                                <w:top w:val="none" w:sz="0" w:space="0" w:color="auto"/>
                                <w:left w:val="none" w:sz="0" w:space="0" w:color="auto"/>
                                <w:bottom w:val="none" w:sz="0" w:space="0" w:color="auto"/>
                                <w:right w:val="none" w:sz="0" w:space="0" w:color="auto"/>
                              </w:divBdr>
                              <w:divsChild>
                                <w:div w:id="1632445523">
                                  <w:marLeft w:val="0"/>
                                  <w:marRight w:val="0"/>
                                  <w:marTop w:val="0"/>
                                  <w:marBottom w:val="0"/>
                                  <w:divBdr>
                                    <w:top w:val="none" w:sz="0" w:space="0" w:color="auto"/>
                                    <w:left w:val="none" w:sz="0" w:space="0" w:color="auto"/>
                                    <w:bottom w:val="none" w:sz="0" w:space="0" w:color="auto"/>
                                    <w:right w:val="none" w:sz="0" w:space="0" w:color="auto"/>
                                  </w:divBdr>
                                  <w:divsChild>
                                    <w:div w:id="1151408132">
                                      <w:marLeft w:val="0"/>
                                      <w:marRight w:val="0"/>
                                      <w:marTop w:val="0"/>
                                      <w:marBottom w:val="0"/>
                                      <w:divBdr>
                                        <w:top w:val="none" w:sz="0" w:space="0" w:color="auto"/>
                                        <w:left w:val="none" w:sz="0" w:space="0" w:color="auto"/>
                                        <w:bottom w:val="none" w:sz="0" w:space="0" w:color="auto"/>
                                        <w:right w:val="none" w:sz="0" w:space="0" w:color="auto"/>
                                      </w:divBdr>
                                    </w:div>
                                  </w:divsChild>
                                </w:div>
                                <w:div w:id="664162511">
                                  <w:marLeft w:val="0"/>
                                  <w:marRight w:val="0"/>
                                  <w:marTop w:val="0"/>
                                  <w:marBottom w:val="0"/>
                                  <w:divBdr>
                                    <w:top w:val="none" w:sz="0" w:space="0" w:color="auto"/>
                                    <w:left w:val="none" w:sz="0" w:space="0" w:color="auto"/>
                                    <w:bottom w:val="none" w:sz="0" w:space="0" w:color="auto"/>
                                    <w:right w:val="none" w:sz="0" w:space="0" w:color="auto"/>
                                  </w:divBdr>
                                  <w:divsChild>
                                    <w:div w:id="63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079">
                  <w:marLeft w:val="0"/>
                  <w:marRight w:val="0"/>
                  <w:marTop w:val="0"/>
                  <w:marBottom w:val="0"/>
                  <w:divBdr>
                    <w:top w:val="none" w:sz="0" w:space="0" w:color="auto"/>
                    <w:left w:val="none" w:sz="0" w:space="0" w:color="auto"/>
                    <w:bottom w:val="none" w:sz="0" w:space="0" w:color="auto"/>
                    <w:right w:val="none" w:sz="0" w:space="0" w:color="auto"/>
                  </w:divBdr>
                </w:div>
                <w:div w:id="1480807533">
                  <w:marLeft w:val="0"/>
                  <w:marRight w:val="0"/>
                  <w:marTop w:val="0"/>
                  <w:marBottom w:val="0"/>
                  <w:divBdr>
                    <w:top w:val="none" w:sz="0" w:space="0" w:color="auto"/>
                    <w:left w:val="none" w:sz="0" w:space="0" w:color="auto"/>
                    <w:bottom w:val="none" w:sz="0" w:space="0" w:color="auto"/>
                    <w:right w:val="none" w:sz="0" w:space="0" w:color="auto"/>
                  </w:divBdr>
                </w:div>
                <w:div w:id="997537682">
                  <w:marLeft w:val="0"/>
                  <w:marRight w:val="0"/>
                  <w:marTop w:val="0"/>
                  <w:marBottom w:val="0"/>
                  <w:divBdr>
                    <w:top w:val="none" w:sz="0" w:space="0" w:color="auto"/>
                    <w:left w:val="none" w:sz="0" w:space="0" w:color="auto"/>
                    <w:bottom w:val="none" w:sz="0" w:space="0" w:color="auto"/>
                    <w:right w:val="none" w:sz="0" w:space="0" w:color="auto"/>
                  </w:divBdr>
                  <w:divsChild>
                    <w:div w:id="1790929038">
                      <w:marLeft w:val="0"/>
                      <w:marRight w:val="0"/>
                      <w:marTop w:val="0"/>
                      <w:marBottom w:val="0"/>
                      <w:divBdr>
                        <w:top w:val="none" w:sz="0" w:space="0" w:color="auto"/>
                        <w:left w:val="none" w:sz="0" w:space="0" w:color="auto"/>
                        <w:bottom w:val="none" w:sz="0" w:space="0" w:color="auto"/>
                        <w:right w:val="none" w:sz="0" w:space="0" w:color="auto"/>
                      </w:divBdr>
                      <w:divsChild>
                        <w:div w:id="266154430">
                          <w:marLeft w:val="0"/>
                          <w:marRight w:val="0"/>
                          <w:marTop w:val="0"/>
                          <w:marBottom w:val="0"/>
                          <w:divBdr>
                            <w:top w:val="none" w:sz="0" w:space="0" w:color="auto"/>
                            <w:left w:val="none" w:sz="0" w:space="0" w:color="auto"/>
                            <w:bottom w:val="none" w:sz="0" w:space="0" w:color="auto"/>
                            <w:right w:val="none" w:sz="0" w:space="0" w:color="auto"/>
                          </w:divBdr>
                          <w:divsChild>
                            <w:div w:id="104275817">
                              <w:marLeft w:val="0"/>
                              <w:marRight w:val="0"/>
                              <w:marTop w:val="0"/>
                              <w:marBottom w:val="0"/>
                              <w:divBdr>
                                <w:top w:val="none" w:sz="0" w:space="0" w:color="auto"/>
                                <w:left w:val="none" w:sz="0" w:space="0" w:color="auto"/>
                                <w:bottom w:val="none" w:sz="0" w:space="0" w:color="auto"/>
                                <w:right w:val="none" w:sz="0" w:space="0" w:color="auto"/>
                              </w:divBdr>
                              <w:divsChild>
                                <w:div w:id="1511482351">
                                  <w:marLeft w:val="0"/>
                                  <w:marRight w:val="0"/>
                                  <w:marTop w:val="0"/>
                                  <w:marBottom w:val="0"/>
                                  <w:divBdr>
                                    <w:top w:val="none" w:sz="0" w:space="0" w:color="auto"/>
                                    <w:left w:val="none" w:sz="0" w:space="0" w:color="auto"/>
                                    <w:bottom w:val="none" w:sz="0" w:space="0" w:color="auto"/>
                                    <w:right w:val="none" w:sz="0" w:space="0" w:color="auto"/>
                                  </w:divBdr>
                                  <w:divsChild>
                                    <w:div w:id="1772622061">
                                      <w:marLeft w:val="0"/>
                                      <w:marRight w:val="0"/>
                                      <w:marTop w:val="0"/>
                                      <w:marBottom w:val="0"/>
                                      <w:divBdr>
                                        <w:top w:val="none" w:sz="0" w:space="0" w:color="auto"/>
                                        <w:left w:val="none" w:sz="0" w:space="0" w:color="auto"/>
                                        <w:bottom w:val="none" w:sz="0" w:space="0" w:color="auto"/>
                                        <w:right w:val="none" w:sz="0" w:space="0" w:color="auto"/>
                                      </w:divBdr>
                                    </w:div>
                                  </w:divsChild>
                                </w:div>
                                <w:div w:id="367605744">
                                  <w:marLeft w:val="0"/>
                                  <w:marRight w:val="0"/>
                                  <w:marTop w:val="0"/>
                                  <w:marBottom w:val="0"/>
                                  <w:divBdr>
                                    <w:top w:val="none" w:sz="0" w:space="0" w:color="auto"/>
                                    <w:left w:val="none" w:sz="0" w:space="0" w:color="auto"/>
                                    <w:bottom w:val="none" w:sz="0" w:space="0" w:color="auto"/>
                                    <w:right w:val="none" w:sz="0" w:space="0" w:color="auto"/>
                                  </w:divBdr>
                                  <w:divsChild>
                                    <w:div w:id="1697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4054">
                  <w:marLeft w:val="0"/>
                  <w:marRight w:val="0"/>
                  <w:marTop w:val="0"/>
                  <w:marBottom w:val="0"/>
                  <w:divBdr>
                    <w:top w:val="none" w:sz="0" w:space="0" w:color="auto"/>
                    <w:left w:val="none" w:sz="0" w:space="0" w:color="auto"/>
                    <w:bottom w:val="none" w:sz="0" w:space="0" w:color="auto"/>
                    <w:right w:val="none" w:sz="0" w:space="0" w:color="auto"/>
                  </w:divBdr>
                  <w:divsChild>
                    <w:div w:id="205065308">
                      <w:marLeft w:val="0"/>
                      <w:marRight w:val="0"/>
                      <w:marTop w:val="0"/>
                      <w:marBottom w:val="0"/>
                      <w:divBdr>
                        <w:top w:val="none" w:sz="0" w:space="0" w:color="auto"/>
                        <w:left w:val="none" w:sz="0" w:space="0" w:color="auto"/>
                        <w:bottom w:val="none" w:sz="0" w:space="0" w:color="auto"/>
                        <w:right w:val="none" w:sz="0" w:space="0" w:color="auto"/>
                      </w:divBdr>
                      <w:divsChild>
                        <w:div w:id="1591037454">
                          <w:marLeft w:val="0"/>
                          <w:marRight w:val="0"/>
                          <w:marTop w:val="0"/>
                          <w:marBottom w:val="0"/>
                          <w:divBdr>
                            <w:top w:val="none" w:sz="0" w:space="0" w:color="auto"/>
                            <w:left w:val="none" w:sz="0" w:space="0" w:color="auto"/>
                            <w:bottom w:val="none" w:sz="0" w:space="0" w:color="auto"/>
                            <w:right w:val="none" w:sz="0" w:space="0" w:color="auto"/>
                          </w:divBdr>
                          <w:divsChild>
                            <w:div w:id="762845401">
                              <w:marLeft w:val="0"/>
                              <w:marRight w:val="0"/>
                              <w:marTop w:val="0"/>
                              <w:marBottom w:val="0"/>
                              <w:divBdr>
                                <w:top w:val="none" w:sz="0" w:space="0" w:color="auto"/>
                                <w:left w:val="none" w:sz="0" w:space="0" w:color="auto"/>
                                <w:bottom w:val="none" w:sz="0" w:space="0" w:color="auto"/>
                                <w:right w:val="none" w:sz="0" w:space="0" w:color="auto"/>
                              </w:divBdr>
                              <w:divsChild>
                                <w:div w:id="224800306">
                                  <w:marLeft w:val="0"/>
                                  <w:marRight w:val="0"/>
                                  <w:marTop w:val="0"/>
                                  <w:marBottom w:val="0"/>
                                  <w:divBdr>
                                    <w:top w:val="none" w:sz="0" w:space="0" w:color="auto"/>
                                    <w:left w:val="none" w:sz="0" w:space="0" w:color="auto"/>
                                    <w:bottom w:val="none" w:sz="0" w:space="0" w:color="auto"/>
                                    <w:right w:val="none" w:sz="0" w:space="0" w:color="auto"/>
                                  </w:divBdr>
                                  <w:divsChild>
                                    <w:div w:id="1957176153">
                                      <w:marLeft w:val="0"/>
                                      <w:marRight w:val="0"/>
                                      <w:marTop w:val="0"/>
                                      <w:marBottom w:val="0"/>
                                      <w:divBdr>
                                        <w:top w:val="none" w:sz="0" w:space="0" w:color="auto"/>
                                        <w:left w:val="none" w:sz="0" w:space="0" w:color="auto"/>
                                        <w:bottom w:val="none" w:sz="0" w:space="0" w:color="auto"/>
                                        <w:right w:val="none" w:sz="0" w:space="0" w:color="auto"/>
                                      </w:divBdr>
                                    </w:div>
                                  </w:divsChild>
                                </w:div>
                                <w:div w:id="726027998">
                                  <w:marLeft w:val="0"/>
                                  <w:marRight w:val="0"/>
                                  <w:marTop w:val="0"/>
                                  <w:marBottom w:val="0"/>
                                  <w:divBdr>
                                    <w:top w:val="none" w:sz="0" w:space="0" w:color="auto"/>
                                    <w:left w:val="none" w:sz="0" w:space="0" w:color="auto"/>
                                    <w:bottom w:val="none" w:sz="0" w:space="0" w:color="auto"/>
                                    <w:right w:val="none" w:sz="0" w:space="0" w:color="auto"/>
                                  </w:divBdr>
                                  <w:divsChild>
                                    <w:div w:id="101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79070">
                  <w:marLeft w:val="0"/>
                  <w:marRight w:val="0"/>
                  <w:marTop w:val="0"/>
                  <w:marBottom w:val="0"/>
                  <w:divBdr>
                    <w:top w:val="none" w:sz="0" w:space="0" w:color="auto"/>
                    <w:left w:val="none" w:sz="0" w:space="0" w:color="auto"/>
                    <w:bottom w:val="none" w:sz="0" w:space="0" w:color="auto"/>
                    <w:right w:val="none" w:sz="0" w:space="0" w:color="auto"/>
                  </w:divBdr>
                  <w:divsChild>
                    <w:div w:id="1307975864">
                      <w:marLeft w:val="0"/>
                      <w:marRight w:val="0"/>
                      <w:marTop w:val="0"/>
                      <w:marBottom w:val="0"/>
                      <w:divBdr>
                        <w:top w:val="none" w:sz="0" w:space="0" w:color="auto"/>
                        <w:left w:val="none" w:sz="0" w:space="0" w:color="auto"/>
                        <w:bottom w:val="none" w:sz="0" w:space="0" w:color="auto"/>
                        <w:right w:val="none" w:sz="0" w:space="0" w:color="auto"/>
                      </w:divBdr>
                      <w:divsChild>
                        <w:div w:id="317923369">
                          <w:marLeft w:val="0"/>
                          <w:marRight w:val="0"/>
                          <w:marTop w:val="0"/>
                          <w:marBottom w:val="0"/>
                          <w:divBdr>
                            <w:top w:val="none" w:sz="0" w:space="0" w:color="auto"/>
                            <w:left w:val="none" w:sz="0" w:space="0" w:color="auto"/>
                            <w:bottom w:val="none" w:sz="0" w:space="0" w:color="auto"/>
                            <w:right w:val="none" w:sz="0" w:space="0" w:color="auto"/>
                          </w:divBdr>
                          <w:divsChild>
                            <w:div w:id="1919636286">
                              <w:marLeft w:val="0"/>
                              <w:marRight w:val="0"/>
                              <w:marTop w:val="0"/>
                              <w:marBottom w:val="0"/>
                              <w:divBdr>
                                <w:top w:val="none" w:sz="0" w:space="0" w:color="auto"/>
                                <w:left w:val="none" w:sz="0" w:space="0" w:color="auto"/>
                                <w:bottom w:val="none" w:sz="0" w:space="0" w:color="auto"/>
                                <w:right w:val="none" w:sz="0" w:space="0" w:color="auto"/>
                              </w:divBdr>
                              <w:divsChild>
                                <w:div w:id="678392260">
                                  <w:marLeft w:val="0"/>
                                  <w:marRight w:val="0"/>
                                  <w:marTop w:val="0"/>
                                  <w:marBottom w:val="0"/>
                                  <w:divBdr>
                                    <w:top w:val="none" w:sz="0" w:space="0" w:color="auto"/>
                                    <w:left w:val="none" w:sz="0" w:space="0" w:color="auto"/>
                                    <w:bottom w:val="none" w:sz="0" w:space="0" w:color="auto"/>
                                    <w:right w:val="none" w:sz="0" w:space="0" w:color="auto"/>
                                  </w:divBdr>
                                  <w:divsChild>
                                    <w:div w:id="1845629194">
                                      <w:marLeft w:val="0"/>
                                      <w:marRight w:val="0"/>
                                      <w:marTop w:val="0"/>
                                      <w:marBottom w:val="0"/>
                                      <w:divBdr>
                                        <w:top w:val="none" w:sz="0" w:space="0" w:color="auto"/>
                                        <w:left w:val="none" w:sz="0" w:space="0" w:color="auto"/>
                                        <w:bottom w:val="none" w:sz="0" w:space="0" w:color="auto"/>
                                        <w:right w:val="none" w:sz="0" w:space="0" w:color="auto"/>
                                      </w:divBdr>
                                    </w:div>
                                  </w:divsChild>
                                </w:div>
                                <w:div w:id="1900896342">
                                  <w:marLeft w:val="0"/>
                                  <w:marRight w:val="0"/>
                                  <w:marTop w:val="0"/>
                                  <w:marBottom w:val="0"/>
                                  <w:divBdr>
                                    <w:top w:val="none" w:sz="0" w:space="0" w:color="auto"/>
                                    <w:left w:val="none" w:sz="0" w:space="0" w:color="auto"/>
                                    <w:bottom w:val="none" w:sz="0" w:space="0" w:color="auto"/>
                                    <w:right w:val="none" w:sz="0" w:space="0" w:color="auto"/>
                                  </w:divBdr>
                                  <w:divsChild>
                                    <w:div w:id="1720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99326">
                  <w:marLeft w:val="0"/>
                  <w:marRight w:val="0"/>
                  <w:marTop w:val="0"/>
                  <w:marBottom w:val="0"/>
                  <w:divBdr>
                    <w:top w:val="none" w:sz="0" w:space="0" w:color="auto"/>
                    <w:left w:val="none" w:sz="0" w:space="0" w:color="auto"/>
                    <w:bottom w:val="none" w:sz="0" w:space="0" w:color="auto"/>
                    <w:right w:val="none" w:sz="0" w:space="0" w:color="auto"/>
                  </w:divBdr>
                </w:div>
                <w:div w:id="1464739355">
                  <w:marLeft w:val="0"/>
                  <w:marRight w:val="0"/>
                  <w:marTop w:val="0"/>
                  <w:marBottom w:val="0"/>
                  <w:divBdr>
                    <w:top w:val="none" w:sz="0" w:space="0" w:color="auto"/>
                    <w:left w:val="none" w:sz="0" w:space="0" w:color="auto"/>
                    <w:bottom w:val="none" w:sz="0" w:space="0" w:color="auto"/>
                    <w:right w:val="none" w:sz="0" w:space="0" w:color="auto"/>
                  </w:divBdr>
                </w:div>
                <w:div w:id="910045402">
                  <w:marLeft w:val="0"/>
                  <w:marRight w:val="0"/>
                  <w:marTop w:val="0"/>
                  <w:marBottom w:val="0"/>
                  <w:divBdr>
                    <w:top w:val="none" w:sz="0" w:space="0" w:color="auto"/>
                    <w:left w:val="none" w:sz="0" w:space="0" w:color="auto"/>
                    <w:bottom w:val="none" w:sz="0" w:space="0" w:color="auto"/>
                    <w:right w:val="none" w:sz="0" w:space="0" w:color="auto"/>
                  </w:divBdr>
                  <w:divsChild>
                    <w:div w:id="542326032">
                      <w:marLeft w:val="0"/>
                      <w:marRight w:val="0"/>
                      <w:marTop w:val="0"/>
                      <w:marBottom w:val="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sChild>
                            <w:div w:id="164517038">
                              <w:marLeft w:val="0"/>
                              <w:marRight w:val="0"/>
                              <w:marTop w:val="0"/>
                              <w:marBottom w:val="0"/>
                              <w:divBdr>
                                <w:top w:val="none" w:sz="0" w:space="0" w:color="auto"/>
                                <w:left w:val="none" w:sz="0" w:space="0" w:color="auto"/>
                                <w:bottom w:val="none" w:sz="0" w:space="0" w:color="auto"/>
                                <w:right w:val="none" w:sz="0" w:space="0" w:color="auto"/>
                              </w:divBdr>
                              <w:divsChild>
                                <w:div w:id="1719862761">
                                  <w:marLeft w:val="0"/>
                                  <w:marRight w:val="0"/>
                                  <w:marTop w:val="0"/>
                                  <w:marBottom w:val="0"/>
                                  <w:divBdr>
                                    <w:top w:val="none" w:sz="0" w:space="0" w:color="auto"/>
                                    <w:left w:val="none" w:sz="0" w:space="0" w:color="auto"/>
                                    <w:bottom w:val="none" w:sz="0" w:space="0" w:color="auto"/>
                                    <w:right w:val="none" w:sz="0" w:space="0" w:color="auto"/>
                                  </w:divBdr>
                                  <w:divsChild>
                                    <w:div w:id="1947077499">
                                      <w:marLeft w:val="0"/>
                                      <w:marRight w:val="0"/>
                                      <w:marTop w:val="0"/>
                                      <w:marBottom w:val="0"/>
                                      <w:divBdr>
                                        <w:top w:val="none" w:sz="0" w:space="0" w:color="auto"/>
                                        <w:left w:val="none" w:sz="0" w:space="0" w:color="auto"/>
                                        <w:bottom w:val="none" w:sz="0" w:space="0" w:color="auto"/>
                                        <w:right w:val="none" w:sz="0" w:space="0" w:color="auto"/>
                                      </w:divBdr>
                                    </w:div>
                                  </w:divsChild>
                                </w:div>
                                <w:div w:id="861477717">
                                  <w:marLeft w:val="0"/>
                                  <w:marRight w:val="0"/>
                                  <w:marTop w:val="0"/>
                                  <w:marBottom w:val="0"/>
                                  <w:divBdr>
                                    <w:top w:val="none" w:sz="0" w:space="0" w:color="auto"/>
                                    <w:left w:val="none" w:sz="0" w:space="0" w:color="auto"/>
                                    <w:bottom w:val="none" w:sz="0" w:space="0" w:color="auto"/>
                                    <w:right w:val="none" w:sz="0" w:space="0" w:color="auto"/>
                                  </w:divBdr>
                                  <w:divsChild>
                                    <w:div w:id="1062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5412">
                  <w:marLeft w:val="0"/>
                  <w:marRight w:val="0"/>
                  <w:marTop w:val="0"/>
                  <w:marBottom w:val="0"/>
                  <w:divBdr>
                    <w:top w:val="none" w:sz="0" w:space="0" w:color="auto"/>
                    <w:left w:val="none" w:sz="0" w:space="0" w:color="auto"/>
                    <w:bottom w:val="none" w:sz="0" w:space="0" w:color="auto"/>
                    <w:right w:val="none" w:sz="0" w:space="0" w:color="auto"/>
                  </w:divBdr>
                  <w:divsChild>
                    <w:div w:id="1359314242">
                      <w:marLeft w:val="0"/>
                      <w:marRight w:val="0"/>
                      <w:marTop w:val="0"/>
                      <w:marBottom w:val="0"/>
                      <w:divBdr>
                        <w:top w:val="none" w:sz="0" w:space="0" w:color="auto"/>
                        <w:left w:val="none" w:sz="0" w:space="0" w:color="auto"/>
                        <w:bottom w:val="none" w:sz="0" w:space="0" w:color="auto"/>
                        <w:right w:val="none" w:sz="0" w:space="0" w:color="auto"/>
                      </w:divBdr>
                      <w:divsChild>
                        <w:div w:id="378289415">
                          <w:marLeft w:val="0"/>
                          <w:marRight w:val="0"/>
                          <w:marTop w:val="0"/>
                          <w:marBottom w:val="0"/>
                          <w:divBdr>
                            <w:top w:val="none" w:sz="0" w:space="0" w:color="auto"/>
                            <w:left w:val="none" w:sz="0" w:space="0" w:color="auto"/>
                            <w:bottom w:val="none" w:sz="0" w:space="0" w:color="auto"/>
                            <w:right w:val="none" w:sz="0" w:space="0" w:color="auto"/>
                          </w:divBdr>
                          <w:divsChild>
                            <w:div w:id="97796952">
                              <w:marLeft w:val="0"/>
                              <w:marRight w:val="0"/>
                              <w:marTop w:val="0"/>
                              <w:marBottom w:val="0"/>
                              <w:divBdr>
                                <w:top w:val="none" w:sz="0" w:space="0" w:color="auto"/>
                                <w:left w:val="none" w:sz="0" w:space="0" w:color="auto"/>
                                <w:bottom w:val="none" w:sz="0" w:space="0" w:color="auto"/>
                                <w:right w:val="none" w:sz="0" w:space="0" w:color="auto"/>
                              </w:divBdr>
                              <w:divsChild>
                                <w:div w:id="1311983302">
                                  <w:marLeft w:val="0"/>
                                  <w:marRight w:val="0"/>
                                  <w:marTop w:val="0"/>
                                  <w:marBottom w:val="0"/>
                                  <w:divBdr>
                                    <w:top w:val="none" w:sz="0" w:space="0" w:color="auto"/>
                                    <w:left w:val="none" w:sz="0" w:space="0" w:color="auto"/>
                                    <w:bottom w:val="none" w:sz="0" w:space="0" w:color="auto"/>
                                    <w:right w:val="none" w:sz="0" w:space="0" w:color="auto"/>
                                  </w:divBdr>
                                  <w:divsChild>
                                    <w:div w:id="521822447">
                                      <w:marLeft w:val="0"/>
                                      <w:marRight w:val="0"/>
                                      <w:marTop w:val="0"/>
                                      <w:marBottom w:val="0"/>
                                      <w:divBdr>
                                        <w:top w:val="none" w:sz="0" w:space="0" w:color="auto"/>
                                        <w:left w:val="none" w:sz="0" w:space="0" w:color="auto"/>
                                        <w:bottom w:val="none" w:sz="0" w:space="0" w:color="auto"/>
                                        <w:right w:val="none" w:sz="0" w:space="0" w:color="auto"/>
                                      </w:divBdr>
                                    </w:div>
                                  </w:divsChild>
                                </w:div>
                                <w:div w:id="1321278022">
                                  <w:marLeft w:val="0"/>
                                  <w:marRight w:val="0"/>
                                  <w:marTop w:val="0"/>
                                  <w:marBottom w:val="0"/>
                                  <w:divBdr>
                                    <w:top w:val="none" w:sz="0" w:space="0" w:color="auto"/>
                                    <w:left w:val="none" w:sz="0" w:space="0" w:color="auto"/>
                                    <w:bottom w:val="none" w:sz="0" w:space="0" w:color="auto"/>
                                    <w:right w:val="none" w:sz="0" w:space="0" w:color="auto"/>
                                  </w:divBdr>
                                  <w:divsChild>
                                    <w:div w:id="1167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859">
                  <w:marLeft w:val="0"/>
                  <w:marRight w:val="0"/>
                  <w:marTop w:val="0"/>
                  <w:marBottom w:val="0"/>
                  <w:divBdr>
                    <w:top w:val="none" w:sz="0" w:space="0" w:color="auto"/>
                    <w:left w:val="none" w:sz="0" w:space="0" w:color="auto"/>
                    <w:bottom w:val="none" w:sz="0" w:space="0" w:color="auto"/>
                    <w:right w:val="none" w:sz="0" w:space="0" w:color="auto"/>
                  </w:divBdr>
                  <w:divsChild>
                    <w:div w:id="1018697012">
                      <w:marLeft w:val="0"/>
                      <w:marRight w:val="0"/>
                      <w:marTop w:val="0"/>
                      <w:marBottom w:val="0"/>
                      <w:divBdr>
                        <w:top w:val="none" w:sz="0" w:space="0" w:color="auto"/>
                        <w:left w:val="none" w:sz="0" w:space="0" w:color="auto"/>
                        <w:bottom w:val="none" w:sz="0" w:space="0" w:color="auto"/>
                        <w:right w:val="none" w:sz="0" w:space="0" w:color="auto"/>
                      </w:divBdr>
                      <w:divsChild>
                        <w:div w:id="1983387808">
                          <w:marLeft w:val="0"/>
                          <w:marRight w:val="0"/>
                          <w:marTop w:val="0"/>
                          <w:marBottom w:val="0"/>
                          <w:divBdr>
                            <w:top w:val="none" w:sz="0" w:space="0" w:color="auto"/>
                            <w:left w:val="none" w:sz="0" w:space="0" w:color="auto"/>
                            <w:bottom w:val="none" w:sz="0" w:space="0" w:color="auto"/>
                            <w:right w:val="none" w:sz="0" w:space="0" w:color="auto"/>
                          </w:divBdr>
                          <w:divsChild>
                            <w:div w:id="2125147082">
                              <w:marLeft w:val="0"/>
                              <w:marRight w:val="0"/>
                              <w:marTop w:val="0"/>
                              <w:marBottom w:val="0"/>
                              <w:divBdr>
                                <w:top w:val="none" w:sz="0" w:space="0" w:color="auto"/>
                                <w:left w:val="none" w:sz="0" w:space="0" w:color="auto"/>
                                <w:bottom w:val="none" w:sz="0" w:space="0" w:color="auto"/>
                                <w:right w:val="none" w:sz="0" w:space="0" w:color="auto"/>
                              </w:divBdr>
                              <w:divsChild>
                                <w:div w:id="315111328">
                                  <w:marLeft w:val="0"/>
                                  <w:marRight w:val="0"/>
                                  <w:marTop w:val="0"/>
                                  <w:marBottom w:val="0"/>
                                  <w:divBdr>
                                    <w:top w:val="none" w:sz="0" w:space="0" w:color="auto"/>
                                    <w:left w:val="none" w:sz="0" w:space="0" w:color="auto"/>
                                    <w:bottom w:val="none" w:sz="0" w:space="0" w:color="auto"/>
                                    <w:right w:val="none" w:sz="0" w:space="0" w:color="auto"/>
                                  </w:divBdr>
                                  <w:divsChild>
                                    <w:div w:id="1991783521">
                                      <w:marLeft w:val="0"/>
                                      <w:marRight w:val="0"/>
                                      <w:marTop w:val="0"/>
                                      <w:marBottom w:val="0"/>
                                      <w:divBdr>
                                        <w:top w:val="none" w:sz="0" w:space="0" w:color="auto"/>
                                        <w:left w:val="none" w:sz="0" w:space="0" w:color="auto"/>
                                        <w:bottom w:val="none" w:sz="0" w:space="0" w:color="auto"/>
                                        <w:right w:val="none" w:sz="0" w:space="0" w:color="auto"/>
                                      </w:divBdr>
                                    </w:div>
                                  </w:divsChild>
                                </w:div>
                                <w:div w:id="397829007">
                                  <w:marLeft w:val="0"/>
                                  <w:marRight w:val="0"/>
                                  <w:marTop w:val="0"/>
                                  <w:marBottom w:val="0"/>
                                  <w:divBdr>
                                    <w:top w:val="none" w:sz="0" w:space="0" w:color="auto"/>
                                    <w:left w:val="none" w:sz="0" w:space="0" w:color="auto"/>
                                    <w:bottom w:val="none" w:sz="0" w:space="0" w:color="auto"/>
                                    <w:right w:val="none" w:sz="0" w:space="0" w:color="auto"/>
                                  </w:divBdr>
                                  <w:divsChild>
                                    <w:div w:id="6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859">
                  <w:marLeft w:val="0"/>
                  <w:marRight w:val="0"/>
                  <w:marTop w:val="0"/>
                  <w:marBottom w:val="0"/>
                  <w:divBdr>
                    <w:top w:val="none" w:sz="0" w:space="0" w:color="auto"/>
                    <w:left w:val="none" w:sz="0" w:space="0" w:color="auto"/>
                    <w:bottom w:val="none" w:sz="0" w:space="0" w:color="auto"/>
                    <w:right w:val="none" w:sz="0" w:space="0" w:color="auto"/>
                  </w:divBdr>
                </w:div>
                <w:div w:id="118912417">
                  <w:marLeft w:val="0"/>
                  <w:marRight w:val="0"/>
                  <w:marTop w:val="0"/>
                  <w:marBottom w:val="0"/>
                  <w:divBdr>
                    <w:top w:val="none" w:sz="0" w:space="0" w:color="auto"/>
                    <w:left w:val="none" w:sz="0" w:space="0" w:color="auto"/>
                    <w:bottom w:val="none" w:sz="0" w:space="0" w:color="auto"/>
                    <w:right w:val="none" w:sz="0" w:space="0" w:color="auto"/>
                  </w:divBdr>
                </w:div>
                <w:div w:id="1103065371">
                  <w:marLeft w:val="0"/>
                  <w:marRight w:val="0"/>
                  <w:marTop w:val="0"/>
                  <w:marBottom w:val="0"/>
                  <w:divBdr>
                    <w:top w:val="none" w:sz="0" w:space="0" w:color="auto"/>
                    <w:left w:val="none" w:sz="0" w:space="0" w:color="auto"/>
                    <w:bottom w:val="none" w:sz="0" w:space="0" w:color="auto"/>
                    <w:right w:val="none" w:sz="0" w:space="0" w:color="auto"/>
                  </w:divBdr>
                  <w:divsChild>
                    <w:div w:id="1467315343">
                      <w:marLeft w:val="0"/>
                      <w:marRight w:val="0"/>
                      <w:marTop w:val="0"/>
                      <w:marBottom w:val="0"/>
                      <w:divBdr>
                        <w:top w:val="none" w:sz="0" w:space="0" w:color="auto"/>
                        <w:left w:val="none" w:sz="0" w:space="0" w:color="auto"/>
                        <w:bottom w:val="none" w:sz="0" w:space="0" w:color="auto"/>
                        <w:right w:val="none" w:sz="0" w:space="0" w:color="auto"/>
                      </w:divBdr>
                      <w:divsChild>
                        <w:div w:id="1981500103">
                          <w:marLeft w:val="0"/>
                          <w:marRight w:val="0"/>
                          <w:marTop w:val="0"/>
                          <w:marBottom w:val="0"/>
                          <w:divBdr>
                            <w:top w:val="none" w:sz="0" w:space="0" w:color="auto"/>
                            <w:left w:val="none" w:sz="0" w:space="0" w:color="auto"/>
                            <w:bottom w:val="none" w:sz="0" w:space="0" w:color="auto"/>
                            <w:right w:val="none" w:sz="0" w:space="0" w:color="auto"/>
                          </w:divBdr>
                          <w:divsChild>
                            <w:div w:id="1218709511">
                              <w:marLeft w:val="0"/>
                              <w:marRight w:val="0"/>
                              <w:marTop w:val="0"/>
                              <w:marBottom w:val="0"/>
                              <w:divBdr>
                                <w:top w:val="none" w:sz="0" w:space="0" w:color="auto"/>
                                <w:left w:val="none" w:sz="0" w:space="0" w:color="auto"/>
                                <w:bottom w:val="none" w:sz="0" w:space="0" w:color="auto"/>
                                <w:right w:val="none" w:sz="0" w:space="0" w:color="auto"/>
                              </w:divBdr>
                              <w:divsChild>
                                <w:div w:id="1314333970">
                                  <w:marLeft w:val="0"/>
                                  <w:marRight w:val="0"/>
                                  <w:marTop w:val="0"/>
                                  <w:marBottom w:val="0"/>
                                  <w:divBdr>
                                    <w:top w:val="none" w:sz="0" w:space="0" w:color="auto"/>
                                    <w:left w:val="none" w:sz="0" w:space="0" w:color="auto"/>
                                    <w:bottom w:val="none" w:sz="0" w:space="0" w:color="auto"/>
                                    <w:right w:val="none" w:sz="0" w:space="0" w:color="auto"/>
                                  </w:divBdr>
                                  <w:divsChild>
                                    <w:div w:id="1508519728">
                                      <w:marLeft w:val="0"/>
                                      <w:marRight w:val="0"/>
                                      <w:marTop w:val="0"/>
                                      <w:marBottom w:val="0"/>
                                      <w:divBdr>
                                        <w:top w:val="none" w:sz="0" w:space="0" w:color="auto"/>
                                        <w:left w:val="none" w:sz="0" w:space="0" w:color="auto"/>
                                        <w:bottom w:val="none" w:sz="0" w:space="0" w:color="auto"/>
                                        <w:right w:val="none" w:sz="0" w:space="0" w:color="auto"/>
                                      </w:divBdr>
                                    </w:div>
                                  </w:divsChild>
                                </w:div>
                                <w:div w:id="316809307">
                                  <w:marLeft w:val="0"/>
                                  <w:marRight w:val="0"/>
                                  <w:marTop w:val="0"/>
                                  <w:marBottom w:val="0"/>
                                  <w:divBdr>
                                    <w:top w:val="none" w:sz="0" w:space="0" w:color="auto"/>
                                    <w:left w:val="none" w:sz="0" w:space="0" w:color="auto"/>
                                    <w:bottom w:val="none" w:sz="0" w:space="0" w:color="auto"/>
                                    <w:right w:val="none" w:sz="0" w:space="0" w:color="auto"/>
                                  </w:divBdr>
                                  <w:divsChild>
                                    <w:div w:id="6955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5009">
                  <w:marLeft w:val="0"/>
                  <w:marRight w:val="0"/>
                  <w:marTop w:val="0"/>
                  <w:marBottom w:val="0"/>
                  <w:divBdr>
                    <w:top w:val="none" w:sz="0" w:space="0" w:color="auto"/>
                    <w:left w:val="none" w:sz="0" w:space="0" w:color="auto"/>
                    <w:bottom w:val="none" w:sz="0" w:space="0" w:color="auto"/>
                    <w:right w:val="none" w:sz="0" w:space="0" w:color="auto"/>
                  </w:divBdr>
                </w:div>
                <w:div w:id="1291132816">
                  <w:marLeft w:val="0"/>
                  <w:marRight w:val="0"/>
                  <w:marTop w:val="0"/>
                  <w:marBottom w:val="0"/>
                  <w:divBdr>
                    <w:top w:val="none" w:sz="0" w:space="0" w:color="auto"/>
                    <w:left w:val="none" w:sz="0" w:space="0" w:color="auto"/>
                    <w:bottom w:val="none" w:sz="0" w:space="0" w:color="auto"/>
                    <w:right w:val="none" w:sz="0" w:space="0" w:color="auto"/>
                  </w:divBdr>
                </w:div>
                <w:div w:id="1709841579">
                  <w:marLeft w:val="0"/>
                  <w:marRight w:val="0"/>
                  <w:marTop w:val="0"/>
                  <w:marBottom w:val="0"/>
                  <w:divBdr>
                    <w:top w:val="none" w:sz="0" w:space="0" w:color="auto"/>
                    <w:left w:val="none" w:sz="0" w:space="0" w:color="auto"/>
                    <w:bottom w:val="none" w:sz="0" w:space="0" w:color="auto"/>
                    <w:right w:val="none" w:sz="0" w:space="0" w:color="auto"/>
                  </w:divBdr>
                </w:div>
                <w:div w:id="350378687">
                  <w:marLeft w:val="0"/>
                  <w:marRight w:val="0"/>
                  <w:marTop w:val="0"/>
                  <w:marBottom w:val="0"/>
                  <w:divBdr>
                    <w:top w:val="none" w:sz="0" w:space="0" w:color="auto"/>
                    <w:left w:val="none" w:sz="0" w:space="0" w:color="auto"/>
                    <w:bottom w:val="none" w:sz="0" w:space="0" w:color="auto"/>
                    <w:right w:val="none" w:sz="0" w:space="0" w:color="auto"/>
                  </w:divBdr>
                  <w:divsChild>
                    <w:div w:id="1104568801">
                      <w:marLeft w:val="0"/>
                      <w:marRight w:val="0"/>
                      <w:marTop w:val="0"/>
                      <w:marBottom w:val="0"/>
                      <w:divBdr>
                        <w:top w:val="none" w:sz="0" w:space="0" w:color="auto"/>
                        <w:left w:val="none" w:sz="0" w:space="0" w:color="auto"/>
                        <w:bottom w:val="none" w:sz="0" w:space="0" w:color="auto"/>
                        <w:right w:val="none" w:sz="0" w:space="0" w:color="auto"/>
                      </w:divBdr>
                      <w:divsChild>
                        <w:div w:id="109398253">
                          <w:marLeft w:val="0"/>
                          <w:marRight w:val="0"/>
                          <w:marTop w:val="0"/>
                          <w:marBottom w:val="0"/>
                          <w:divBdr>
                            <w:top w:val="none" w:sz="0" w:space="0" w:color="auto"/>
                            <w:left w:val="none" w:sz="0" w:space="0" w:color="auto"/>
                            <w:bottom w:val="none" w:sz="0" w:space="0" w:color="auto"/>
                            <w:right w:val="none" w:sz="0" w:space="0" w:color="auto"/>
                          </w:divBdr>
                          <w:divsChild>
                            <w:div w:id="1044527725">
                              <w:marLeft w:val="0"/>
                              <w:marRight w:val="0"/>
                              <w:marTop w:val="0"/>
                              <w:marBottom w:val="0"/>
                              <w:divBdr>
                                <w:top w:val="none" w:sz="0" w:space="0" w:color="auto"/>
                                <w:left w:val="none" w:sz="0" w:space="0" w:color="auto"/>
                                <w:bottom w:val="none" w:sz="0" w:space="0" w:color="auto"/>
                                <w:right w:val="none" w:sz="0" w:space="0" w:color="auto"/>
                              </w:divBdr>
                              <w:divsChild>
                                <w:div w:id="1968655842">
                                  <w:marLeft w:val="0"/>
                                  <w:marRight w:val="0"/>
                                  <w:marTop w:val="0"/>
                                  <w:marBottom w:val="0"/>
                                  <w:divBdr>
                                    <w:top w:val="none" w:sz="0" w:space="0" w:color="auto"/>
                                    <w:left w:val="none" w:sz="0" w:space="0" w:color="auto"/>
                                    <w:bottom w:val="none" w:sz="0" w:space="0" w:color="auto"/>
                                    <w:right w:val="none" w:sz="0" w:space="0" w:color="auto"/>
                                  </w:divBdr>
                                  <w:divsChild>
                                    <w:div w:id="1649241596">
                                      <w:marLeft w:val="0"/>
                                      <w:marRight w:val="0"/>
                                      <w:marTop w:val="0"/>
                                      <w:marBottom w:val="0"/>
                                      <w:divBdr>
                                        <w:top w:val="none" w:sz="0" w:space="0" w:color="auto"/>
                                        <w:left w:val="none" w:sz="0" w:space="0" w:color="auto"/>
                                        <w:bottom w:val="none" w:sz="0" w:space="0" w:color="auto"/>
                                        <w:right w:val="none" w:sz="0" w:space="0" w:color="auto"/>
                                      </w:divBdr>
                                    </w:div>
                                  </w:divsChild>
                                </w:div>
                                <w:div w:id="281426536">
                                  <w:marLeft w:val="0"/>
                                  <w:marRight w:val="0"/>
                                  <w:marTop w:val="0"/>
                                  <w:marBottom w:val="0"/>
                                  <w:divBdr>
                                    <w:top w:val="none" w:sz="0" w:space="0" w:color="auto"/>
                                    <w:left w:val="none" w:sz="0" w:space="0" w:color="auto"/>
                                    <w:bottom w:val="none" w:sz="0" w:space="0" w:color="auto"/>
                                    <w:right w:val="none" w:sz="0" w:space="0" w:color="auto"/>
                                  </w:divBdr>
                                  <w:divsChild>
                                    <w:div w:id="2110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678">
                  <w:marLeft w:val="0"/>
                  <w:marRight w:val="0"/>
                  <w:marTop w:val="0"/>
                  <w:marBottom w:val="0"/>
                  <w:divBdr>
                    <w:top w:val="none" w:sz="0" w:space="0" w:color="auto"/>
                    <w:left w:val="none" w:sz="0" w:space="0" w:color="auto"/>
                    <w:bottom w:val="none" w:sz="0" w:space="0" w:color="auto"/>
                    <w:right w:val="none" w:sz="0" w:space="0" w:color="auto"/>
                  </w:divBdr>
                </w:div>
                <w:div w:id="329215110">
                  <w:marLeft w:val="0"/>
                  <w:marRight w:val="0"/>
                  <w:marTop w:val="0"/>
                  <w:marBottom w:val="0"/>
                  <w:divBdr>
                    <w:top w:val="none" w:sz="0" w:space="0" w:color="auto"/>
                    <w:left w:val="none" w:sz="0" w:space="0" w:color="auto"/>
                    <w:bottom w:val="none" w:sz="0" w:space="0" w:color="auto"/>
                    <w:right w:val="none" w:sz="0" w:space="0" w:color="auto"/>
                  </w:divBdr>
                </w:div>
                <w:div w:id="435828508">
                  <w:marLeft w:val="0"/>
                  <w:marRight w:val="0"/>
                  <w:marTop w:val="0"/>
                  <w:marBottom w:val="0"/>
                  <w:divBdr>
                    <w:top w:val="none" w:sz="0" w:space="0" w:color="auto"/>
                    <w:left w:val="none" w:sz="0" w:space="0" w:color="auto"/>
                    <w:bottom w:val="none" w:sz="0" w:space="0" w:color="auto"/>
                    <w:right w:val="none" w:sz="0" w:space="0" w:color="auto"/>
                  </w:divBdr>
                  <w:divsChild>
                    <w:div w:id="994990641">
                      <w:marLeft w:val="0"/>
                      <w:marRight w:val="0"/>
                      <w:marTop w:val="0"/>
                      <w:marBottom w:val="0"/>
                      <w:divBdr>
                        <w:top w:val="none" w:sz="0" w:space="0" w:color="auto"/>
                        <w:left w:val="none" w:sz="0" w:space="0" w:color="auto"/>
                        <w:bottom w:val="none" w:sz="0" w:space="0" w:color="auto"/>
                        <w:right w:val="none" w:sz="0" w:space="0" w:color="auto"/>
                      </w:divBdr>
                      <w:divsChild>
                        <w:div w:id="878593741">
                          <w:marLeft w:val="0"/>
                          <w:marRight w:val="0"/>
                          <w:marTop w:val="0"/>
                          <w:marBottom w:val="0"/>
                          <w:divBdr>
                            <w:top w:val="none" w:sz="0" w:space="0" w:color="auto"/>
                            <w:left w:val="none" w:sz="0" w:space="0" w:color="auto"/>
                            <w:bottom w:val="none" w:sz="0" w:space="0" w:color="auto"/>
                            <w:right w:val="none" w:sz="0" w:space="0" w:color="auto"/>
                          </w:divBdr>
                          <w:divsChild>
                            <w:div w:id="1944260734">
                              <w:marLeft w:val="0"/>
                              <w:marRight w:val="0"/>
                              <w:marTop w:val="0"/>
                              <w:marBottom w:val="0"/>
                              <w:divBdr>
                                <w:top w:val="none" w:sz="0" w:space="0" w:color="auto"/>
                                <w:left w:val="none" w:sz="0" w:space="0" w:color="auto"/>
                                <w:bottom w:val="none" w:sz="0" w:space="0" w:color="auto"/>
                                <w:right w:val="none" w:sz="0" w:space="0" w:color="auto"/>
                              </w:divBdr>
                              <w:divsChild>
                                <w:div w:id="1891527124">
                                  <w:marLeft w:val="0"/>
                                  <w:marRight w:val="0"/>
                                  <w:marTop w:val="0"/>
                                  <w:marBottom w:val="0"/>
                                  <w:divBdr>
                                    <w:top w:val="none" w:sz="0" w:space="0" w:color="auto"/>
                                    <w:left w:val="none" w:sz="0" w:space="0" w:color="auto"/>
                                    <w:bottom w:val="none" w:sz="0" w:space="0" w:color="auto"/>
                                    <w:right w:val="none" w:sz="0" w:space="0" w:color="auto"/>
                                  </w:divBdr>
                                  <w:divsChild>
                                    <w:div w:id="1807775351">
                                      <w:marLeft w:val="0"/>
                                      <w:marRight w:val="0"/>
                                      <w:marTop w:val="0"/>
                                      <w:marBottom w:val="0"/>
                                      <w:divBdr>
                                        <w:top w:val="none" w:sz="0" w:space="0" w:color="auto"/>
                                        <w:left w:val="none" w:sz="0" w:space="0" w:color="auto"/>
                                        <w:bottom w:val="none" w:sz="0" w:space="0" w:color="auto"/>
                                        <w:right w:val="none" w:sz="0" w:space="0" w:color="auto"/>
                                      </w:divBdr>
                                    </w:div>
                                  </w:divsChild>
                                </w:div>
                                <w:div w:id="1721124008">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19135">
                  <w:marLeft w:val="0"/>
                  <w:marRight w:val="0"/>
                  <w:marTop w:val="0"/>
                  <w:marBottom w:val="0"/>
                  <w:divBdr>
                    <w:top w:val="none" w:sz="0" w:space="0" w:color="auto"/>
                    <w:left w:val="none" w:sz="0" w:space="0" w:color="auto"/>
                    <w:bottom w:val="none" w:sz="0" w:space="0" w:color="auto"/>
                    <w:right w:val="none" w:sz="0" w:space="0" w:color="auto"/>
                  </w:divBdr>
                </w:div>
                <w:div w:id="1354527893">
                  <w:marLeft w:val="0"/>
                  <w:marRight w:val="0"/>
                  <w:marTop w:val="0"/>
                  <w:marBottom w:val="0"/>
                  <w:divBdr>
                    <w:top w:val="none" w:sz="0" w:space="0" w:color="auto"/>
                    <w:left w:val="none" w:sz="0" w:space="0" w:color="auto"/>
                    <w:bottom w:val="none" w:sz="0" w:space="0" w:color="auto"/>
                    <w:right w:val="none" w:sz="0" w:space="0" w:color="auto"/>
                  </w:divBdr>
                </w:div>
                <w:div w:id="2106225908">
                  <w:marLeft w:val="0"/>
                  <w:marRight w:val="0"/>
                  <w:marTop w:val="0"/>
                  <w:marBottom w:val="0"/>
                  <w:divBdr>
                    <w:top w:val="none" w:sz="0" w:space="0" w:color="auto"/>
                    <w:left w:val="none" w:sz="0" w:space="0" w:color="auto"/>
                    <w:bottom w:val="none" w:sz="0" w:space="0" w:color="auto"/>
                    <w:right w:val="none" w:sz="0" w:space="0" w:color="auto"/>
                  </w:divBdr>
                  <w:divsChild>
                    <w:div w:id="1440180138">
                      <w:marLeft w:val="0"/>
                      <w:marRight w:val="0"/>
                      <w:marTop w:val="0"/>
                      <w:marBottom w:val="0"/>
                      <w:divBdr>
                        <w:top w:val="none" w:sz="0" w:space="0" w:color="auto"/>
                        <w:left w:val="none" w:sz="0" w:space="0" w:color="auto"/>
                        <w:bottom w:val="none" w:sz="0" w:space="0" w:color="auto"/>
                        <w:right w:val="none" w:sz="0" w:space="0" w:color="auto"/>
                      </w:divBdr>
                      <w:divsChild>
                        <w:div w:id="1355300153">
                          <w:marLeft w:val="0"/>
                          <w:marRight w:val="0"/>
                          <w:marTop w:val="0"/>
                          <w:marBottom w:val="0"/>
                          <w:divBdr>
                            <w:top w:val="none" w:sz="0" w:space="0" w:color="auto"/>
                            <w:left w:val="none" w:sz="0" w:space="0" w:color="auto"/>
                            <w:bottom w:val="none" w:sz="0" w:space="0" w:color="auto"/>
                            <w:right w:val="none" w:sz="0" w:space="0" w:color="auto"/>
                          </w:divBdr>
                          <w:divsChild>
                            <w:div w:id="896670020">
                              <w:marLeft w:val="0"/>
                              <w:marRight w:val="0"/>
                              <w:marTop w:val="0"/>
                              <w:marBottom w:val="0"/>
                              <w:divBdr>
                                <w:top w:val="none" w:sz="0" w:space="0" w:color="auto"/>
                                <w:left w:val="none" w:sz="0" w:space="0" w:color="auto"/>
                                <w:bottom w:val="none" w:sz="0" w:space="0" w:color="auto"/>
                                <w:right w:val="none" w:sz="0" w:space="0" w:color="auto"/>
                              </w:divBdr>
                              <w:divsChild>
                                <w:div w:id="188880446">
                                  <w:marLeft w:val="0"/>
                                  <w:marRight w:val="0"/>
                                  <w:marTop w:val="0"/>
                                  <w:marBottom w:val="0"/>
                                  <w:divBdr>
                                    <w:top w:val="none" w:sz="0" w:space="0" w:color="auto"/>
                                    <w:left w:val="none" w:sz="0" w:space="0" w:color="auto"/>
                                    <w:bottom w:val="none" w:sz="0" w:space="0" w:color="auto"/>
                                    <w:right w:val="none" w:sz="0" w:space="0" w:color="auto"/>
                                  </w:divBdr>
                                  <w:divsChild>
                                    <w:div w:id="564686786">
                                      <w:marLeft w:val="0"/>
                                      <w:marRight w:val="0"/>
                                      <w:marTop w:val="0"/>
                                      <w:marBottom w:val="0"/>
                                      <w:divBdr>
                                        <w:top w:val="none" w:sz="0" w:space="0" w:color="auto"/>
                                        <w:left w:val="none" w:sz="0" w:space="0" w:color="auto"/>
                                        <w:bottom w:val="none" w:sz="0" w:space="0" w:color="auto"/>
                                        <w:right w:val="none" w:sz="0" w:space="0" w:color="auto"/>
                                      </w:divBdr>
                                    </w:div>
                                  </w:divsChild>
                                </w:div>
                                <w:div w:id="279145701">
                                  <w:marLeft w:val="0"/>
                                  <w:marRight w:val="0"/>
                                  <w:marTop w:val="0"/>
                                  <w:marBottom w:val="0"/>
                                  <w:divBdr>
                                    <w:top w:val="none" w:sz="0" w:space="0" w:color="auto"/>
                                    <w:left w:val="none" w:sz="0" w:space="0" w:color="auto"/>
                                    <w:bottom w:val="none" w:sz="0" w:space="0" w:color="auto"/>
                                    <w:right w:val="none" w:sz="0" w:space="0" w:color="auto"/>
                                  </w:divBdr>
                                  <w:divsChild>
                                    <w:div w:id="1567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456">
                  <w:marLeft w:val="0"/>
                  <w:marRight w:val="0"/>
                  <w:marTop w:val="0"/>
                  <w:marBottom w:val="0"/>
                  <w:divBdr>
                    <w:top w:val="none" w:sz="0" w:space="0" w:color="auto"/>
                    <w:left w:val="none" w:sz="0" w:space="0" w:color="auto"/>
                    <w:bottom w:val="none" w:sz="0" w:space="0" w:color="auto"/>
                    <w:right w:val="none" w:sz="0" w:space="0" w:color="auto"/>
                  </w:divBdr>
                </w:div>
                <w:div w:id="1345596550">
                  <w:marLeft w:val="0"/>
                  <w:marRight w:val="0"/>
                  <w:marTop w:val="0"/>
                  <w:marBottom w:val="0"/>
                  <w:divBdr>
                    <w:top w:val="none" w:sz="0" w:space="0" w:color="auto"/>
                    <w:left w:val="none" w:sz="0" w:space="0" w:color="auto"/>
                    <w:bottom w:val="none" w:sz="0" w:space="0" w:color="auto"/>
                    <w:right w:val="none" w:sz="0" w:space="0" w:color="auto"/>
                  </w:divBdr>
                </w:div>
                <w:div w:id="2120298071">
                  <w:marLeft w:val="0"/>
                  <w:marRight w:val="0"/>
                  <w:marTop w:val="0"/>
                  <w:marBottom w:val="0"/>
                  <w:divBdr>
                    <w:top w:val="none" w:sz="0" w:space="0" w:color="auto"/>
                    <w:left w:val="none" w:sz="0" w:space="0" w:color="auto"/>
                    <w:bottom w:val="none" w:sz="0" w:space="0" w:color="auto"/>
                    <w:right w:val="none" w:sz="0" w:space="0" w:color="auto"/>
                  </w:divBdr>
                  <w:divsChild>
                    <w:div w:id="1218857522">
                      <w:marLeft w:val="0"/>
                      <w:marRight w:val="0"/>
                      <w:marTop w:val="0"/>
                      <w:marBottom w:val="0"/>
                      <w:divBdr>
                        <w:top w:val="none" w:sz="0" w:space="0" w:color="auto"/>
                        <w:left w:val="none" w:sz="0" w:space="0" w:color="auto"/>
                        <w:bottom w:val="none" w:sz="0" w:space="0" w:color="auto"/>
                        <w:right w:val="none" w:sz="0" w:space="0" w:color="auto"/>
                      </w:divBdr>
                      <w:divsChild>
                        <w:div w:id="384064420">
                          <w:marLeft w:val="0"/>
                          <w:marRight w:val="0"/>
                          <w:marTop w:val="0"/>
                          <w:marBottom w:val="0"/>
                          <w:divBdr>
                            <w:top w:val="none" w:sz="0" w:space="0" w:color="auto"/>
                            <w:left w:val="none" w:sz="0" w:space="0" w:color="auto"/>
                            <w:bottom w:val="none" w:sz="0" w:space="0" w:color="auto"/>
                            <w:right w:val="none" w:sz="0" w:space="0" w:color="auto"/>
                          </w:divBdr>
                          <w:divsChild>
                            <w:div w:id="1947689601">
                              <w:marLeft w:val="0"/>
                              <w:marRight w:val="0"/>
                              <w:marTop w:val="0"/>
                              <w:marBottom w:val="0"/>
                              <w:divBdr>
                                <w:top w:val="none" w:sz="0" w:space="0" w:color="auto"/>
                                <w:left w:val="none" w:sz="0" w:space="0" w:color="auto"/>
                                <w:bottom w:val="none" w:sz="0" w:space="0" w:color="auto"/>
                                <w:right w:val="none" w:sz="0" w:space="0" w:color="auto"/>
                              </w:divBdr>
                              <w:divsChild>
                                <w:div w:id="1711612250">
                                  <w:marLeft w:val="0"/>
                                  <w:marRight w:val="0"/>
                                  <w:marTop w:val="0"/>
                                  <w:marBottom w:val="0"/>
                                  <w:divBdr>
                                    <w:top w:val="none" w:sz="0" w:space="0" w:color="auto"/>
                                    <w:left w:val="none" w:sz="0" w:space="0" w:color="auto"/>
                                    <w:bottom w:val="none" w:sz="0" w:space="0" w:color="auto"/>
                                    <w:right w:val="none" w:sz="0" w:space="0" w:color="auto"/>
                                  </w:divBdr>
                                  <w:divsChild>
                                    <w:div w:id="420566458">
                                      <w:marLeft w:val="0"/>
                                      <w:marRight w:val="0"/>
                                      <w:marTop w:val="0"/>
                                      <w:marBottom w:val="0"/>
                                      <w:divBdr>
                                        <w:top w:val="none" w:sz="0" w:space="0" w:color="auto"/>
                                        <w:left w:val="none" w:sz="0" w:space="0" w:color="auto"/>
                                        <w:bottom w:val="none" w:sz="0" w:space="0" w:color="auto"/>
                                        <w:right w:val="none" w:sz="0" w:space="0" w:color="auto"/>
                                      </w:divBdr>
                                    </w:div>
                                  </w:divsChild>
                                </w:div>
                                <w:div w:id="991257033">
                                  <w:marLeft w:val="0"/>
                                  <w:marRight w:val="0"/>
                                  <w:marTop w:val="0"/>
                                  <w:marBottom w:val="0"/>
                                  <w:divBdr>
                                    <w:top w:val="none" w:sz="0" w:space="0" w:color="auto"/>
                                    <w:left w:val="none" w:sz="0" w:space="0" w:color="auto"/>
                                    <w:bottom w:val="none" w:sz="0" w:space="0" w:color="auto"/>
                                    <w:right w:val="none" w:sz="0" w:space="0" w:color="auto"/>
                                  </w:divBdr>
                                  <w:divsChild>
                                    <w:div w:id="4909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8447">
                  <w:marLeft w:val="0"/>
                  <w:marRight w:val="0"/>
                  <w:marTop w:val="0"/>
                  <w:marBottom w:val="0"/>
                  <w:divBdr>
                    <w:top w:val="none" w:sz="0" w:space="0" w:color="auto"/>
                    <w:left w:val="none" w:sz="0" w:space="0" w:color="auto"/>
                    <w:bottom w:val="none" w:sz="0" w:space="0" w:color="auto"/>
                    <w:right w:val="none" w:sz="0" w:space="0" w:color="auto"/>
                  </w:divBdr>
                </w:div>
                <w:div w:id="282619102">
                  <w:marLeft w:val="0"/>
                  <w:marRight w:val="0"/>
                  <w:marTop w:val="0"/>
                  <w:marBottom w:val="0"/>
                  <w:divBdr>
                    <w:top w:val="none" w:sz="0" w:space="0" w:color="auto"/>
                    <w:left w:val="none" w:sz="0" w:space="0" w:color="auto"/>
                    <w:bottom w:val="none" w:sz="0" w:space="0" w:color="auto"/>
                    <w:right w:val="none" w:sz="0" w:space="0" w:color="auto"/>
                  </w:divBdr>
                </w:div>
                <w:div w:id="1464619166">
                  <w:marLeft w:val="0"/>
                  <w:marRight w:val="0"/>
                  <w:marTop w:val="0"/>
                  <w:marBottom w:val="0"/>
                  <w:divBdr>
                    <w:top w:val="none" w:sz="0" w:space="0" w:color="auto"/>
                    <w:left w:val="none" w:sz="0" w:space="0" w:color="auto"/>
                    <w:bottom w:val="none" w:sz="0" w:space="0" w:color="auto"/>
                    <w:right w:val="none" w:sz="0" w:space="0" w:color="auto"/>
                  </w:divBdr>
                  <w:divsChild>
                    <w:div w:id="1385450784">
                      <w:marLeft w:val="0"/>
                      <w:marRight w:val="0"/>
                      <w:marTop w:val="0"/>
                      <w:marBottom w:val="0"/>
                      <w:divBdr>
                        <w:top w:val="none" w:sz="0" w:space="0" w:color="auto"/>
                        <w:left w:val="none" w:sz="0" w:space="0" w:color="auto"/>
                        <w:bottom w:val="none" w:sz="0" w:space="0" w:color="auto"/>
                        <w:right w:val="none" w:sz="0" w:space="0" w:color="auto"/>
                      </w:divBdr>
                      <w:divsChild>
                        <w:div w:id="766972574">
                          <w:marLeft w:val="0"/>
                          <w:marRight w:val="0"/>
                          <w:marTop w:val="0"/>
                          <w:marBottom w:val="0"/>
                          <w:divBdr>
                            <w:top w:val="none" w:sz="0" w:space="0" w:color="auto"/>
                            <w:left w:val="none" w:sz="0" w:space="0" w:color="auto"/>
                            <w:bottom w:val="none" w:sz="0" w:space="0" w:color="auto"/>
                            <w:right w:val="none" w:sz="0" w:space="0" w:color="auto"/>
                          </w:divBdr>
                          <w:divsChild>
                            <w:div w:id="207381859">
                              <w:marLeft w:val="0"/>
                              <w:marRight w:val="0"/>
                              <w:marTop w:val="0"/>
                              <w:marBottom w:val="0"/>
                              <w:divBdr>
                                <w:top w:val="none" w:sz="0" w:space="0" w:color="auto"/>
                                <w:left w:val="none" w:sz="0" w:space="0" w:color="auto"/>
                                <w:bottom w:val="none" w:sz="0" w:space="0" w:color="auto"/>
                                <w:right w:val="none" w:sz="0" w:space="0" w:color="auto"/>
                              </w:divBdr>
                              <w:divsChild>
                                <w:div w:id="544558475">
                                  <w:marLeft w:val="0"/>
                                  <w:marRight w:val="0"/>
                                  <w:marTop w:val="0"/>
                                  <w:marBottom w:val="0"/>
                                  <w:divBdr>
                                    <w:top w:val="none" w:sz="0" w:space="0" w:color="auto"/>
                                    <w:left w:val="none" w:sz="0" w:space="0" w:color="auto"/>
                                    <w:bottom w:val="none" w:sz="0" w:space="0" w:color="auto"/>
                                    <w:right w:val="none" w:sz="0" w:space="0" w:color="auto"/>
                                  </w:divBdr>
                                  <w:divsChild>
                                    <w:div w:id="682442687">
                                      <w:marLeft w:val="0"/>
                                      <w:marRight w:val="0"/>
                                      <w:marTop w:val="0"/>
                                      <w:marBottom w:val="0"/>
                                      <w:divBdr>
                                        <w:top w:val="none" w:sz="0" w:space="0" w:color="auto"/>
                                        <w:left w:val="none" w:sz="0" w:space="0" w:color="auto"/>
                                        <w:bottom w:val="none" w:sz="0" w:space="0" w:color="auto"/>
                                        <w:right w:val="none" w:sz="0" w:space="0" w:color="auto"/>
                                      </w:divBdr>
                                    </w:div>
                                  </w:divsChild>
                                </w:div>
                                <w:div w:id="482891345">
                                  <w:marLeft w:val="0"/>
                                  <w:marRight w:val="0"/>
                                  <w:marTop w:val="0"/>
                                  <w:marBottom w:val="0"/>
                                  <w:divBdr>
                                    <w:top w:val="none" w:sz="0" w:space="0" w:color="auto"/>
                                    <w:left w:val="none" w:sz="0" w:space="0" w:color="auto"/>
                                    <w:bottom w:val="none" w:sz="0" w:space="0" w:color="auto"/>
                                    <w:right w:val="none" w:sz="0" w:space="0" w:color="auto"/>
                                  </w:divBdr>
                                  <w:divsChild>
                                    <w:div w:id="1814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40334">
                  <w:marLeft w:val="0"/>
                  <w:marRight w:val="0"/>
                  <w:marTop w:val="0"/>
                  <w:marBottom w:val="0"/>
                  <w:divBdr>
                    <w:top w:val="none" w:sz="0" w:space="0" w:color="auto"/>
                    <w:left w:val="none" w:sz="0" w:space="0" w:color="auto"/>
                    <w:bottom w:val="none" w:sz="0" w:space="0" w:color="auto"/>
                    <w:right w:val="none" w:sz="0" w:space="0" w:color="auto"/>
                  </w:divBdr>
                  <w:divsChild>
                    <w:div w:id="1553230969">
                      <w:marLeft w:val="0"/>
                      <w:marRight w:val="0"/>
                      <w:marTop w:val="0"/>
                      <w:marBottom w:val="0"/>
                      <w:divBdr>
                        <w:top w:val="none" w:sz="0" w:space="0" w:color="auto"/>
                        <w:left w:val="none" w:sz="0" w:space="0" w:color="auto"/>
                        <w:bottom w:val="none" w:sz="0" w:space="0" w:color="auto"/>
                        <w:right w:val="none" w:sz="0" w:space="0" w:color="auto"/>
                      </w:divBdr>
                      <w:divsChild>
                        <w:div w:id="1419711653">
                          <w:marLeft w:val="0"/>
                          <w:marRight w:val="0"/>
                          <w:marTop w:val="0"/>
                          <w:marBottom w:val="0"/>
                          <w:divBdr>
                            <w:top w:val="none" w:sz="0" w:space="0" w:color="auto"/>
                            <w:left w:val="none" w:sz="0" w:space="0" w:color="auto"/>
                            <w:bottom w:val="none" w:sz="0" w:space="0" w:color="auto"/>
                            <w:right w:val="none" w:sz="0" w:space="0" w:color="auto"/>
                          </w:divBdr>
                        </w:div>
                        <w:div w:id="1382946967">
                          <w:marLeft w:val="0"/>
                          <w:marRight w:val="0"/>
                          <w:marTop w:val="150"/>
                          <w:marBottom w:val="0"/>
                          <w:divBdr>
                            <w:top w:val="none" w:sz="0" w:space="0" w:color="auto"/>
                            <w:left w:val="none" w:sz="0" w:space="0" w:color="auto"/>
                            <w:bottom w:val="none" w:sz="0" w:space="0" w:color="auto"/>
                            <w:right w:val="none" w:sz="0" w:space="0" w:color="auto"/>
                          </w:divBdr>
                          <w:divsChild>
                            <w:div w:id="203446239">
                              <w:marLeft w:val="0"/>
                              <w:marRight w:val="0"/>
                              <w:marTop w:val="0"/>
                              <w:marBottom w:val="0"/>
                              <w:divBdr>
                                <w:top w:val="none" w:sz="0" w:space="0" w:color="auto"/>
                                <w:left w:val="none" w:sz="0" w:space="0" w:color="auto"/>
                                <w:bottom w:val="none" w:sz="0" w:space="0" w:color="auto"/>
                                <w:right w:val="none" w:sz="0" w:space="0" w:color="auto"/>
                              </w:divBdr>
                              <w:divsChild>
                                <w:div w:id="300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406">
                  <w:marLeft w:val="0"/>
                  <w:marRight w:val="0"/>
                  <w:marTop w:val="0"/>
                  <w:marBottom w:val="0"/>
                  <w:divBdr>
                    <w:top w:val="none" w:sz="0" w:space="0" w:color="auto"/>
                    <w:left w:val="none" w:sz="0" w:space="0" w:color="auto"/>
                    <w:bottom w:val="none" w:sz="0" w:space="0" w:color="auto"/>
                    <w:right w:val="none" w:sz="0" w:space="0" w:color="auto"/>
                  </w:divBdr>
                  <w:divsChild>
                    <w:div w:id="2056275142">
                      <w:marLeft w:val="0"/>
                      <w:marRight w:val="0"/>
                      <w:marTop w:val="0"/>
                      <w:marBottom w:val="0"/>
                      <w:divBdr>
                        <w:top w:val="none" w:sz="0" w:space="0" w:color="auto"/>
                        <w:left w:val="none" w:sz="0" w:space="0" w:color="auto"/>
                        <w:bottom w:val="none" w:sz="0" w:space="0" w:color="auto"/>
                        <w:right w:val="none" w:sz="0" w:space="0" w:color="auto"/>
                      </w:divBdr>
                      <w:divsChild>
                        <w:div w:id="1184830278">
                          <w:marLeft w:val="0"/>
                          <w:marRight w:val="0"/>
                          <w:marTop w:val="0"/>
                          <w:marBottom w:val="0"/>
                          <w:divBdr>
                            <w:top w:val="none" w:sz="0" w:space="0" w:color="auto"/>
                            <w:left w:val="none" w:sz="0" w:space="0" w:color="auto"/>
                            <w:bottom w:val="none" w:sz="0" w:space="0" w:color="auto"/>
                            <w:right w:val="none" w:sz="0" w:space="0" w:color="auto"/>
                          </w:divBdr>
                          <w:divsChild>
                            <w:div w:id="908074852">
                              <w:marLeft w:val="0"/>
                              <w:marRight w:val="0"/>
                              <w:marTop w:val="0"/>
                              <w:marBottom w:val="0"/>
                              <w:divBdr>
                                <w:top w:val="none" w:sz="0" w:space="0" w:color="auto"/>
                                <w:left w:val="none" w:sz="0" w:space="0" w:color="auto"/>
                                <w:bottom w:val="none" w:sz="0" w:space="0" w:color="auto"/>
                                <w:right w:val="none" w:sz="0" w:space="0" w:color="auto"/>
                              </w:divBdr>
                              <w:divsChild>
                                <w:div w:id="1224486062">
                                  <w:marLeft w:val="0"/>
                                  <w:marRight w:val="0"/>
                                  <w:marTop w:val="0"/>
                                  <w:marBottom w:val="0"/>
                                  <w:divBdr>
                                    <w:top w:val="none" w:sz="0" w:space="0" w:color="auto"/>
                                    <w:left w:val="none" w:sz="0" w:space="0" w:color="auto"/>
                                    <w:bottom w:val="none" w:sz="0" w:space="0" w:color="auto"/>
                                    <w:right w:val="none" w:sz="0" w:space="0" w:color="auto"/>
                                  </w:divBdr>
                                  <w:divsChild>
                                    <w:div w:id="1583678936">
                                      <w:marLeft w:val="0"/>
                                      <w:marRight w:val="0"/>
                                      <w:marTop w:val="0"/>
                                      <w:marBottom w:val="0"/>
                                      <w:divBdr>
                                        <w:top w:val="none" w:sz="0" w:space="0" w:color="auto"/>
                                        <w:left w:val="none" w:sz="0" w:space="0" w:color="auto"/>
                                        <w:bottom w:val="none" w:sz="0" w:space="0" w:color="auto"/>
                                        <w:right w:val="none" w:sz="0" w:space="0" w:color="auto"/>
                                      </w:divBdr>
                                    </w:div>
                                  </w:divsChild>
                                </w:div>
                                <w:div w:id="1584678985">
                                  <w:marLeft w:val="0"/>
                                  <w:marRight w:val="0"/>
                                  <w:marTop w:val="0"/>
                                  <w:marBottom w:val="0"/>
                                  <w:divBdr>
                                    <w:top w:val="none" w:sz="0" w:space="0" w:color="auto"/>
                                    <w:left w:val="none" w:sz="0" w:space="0" w:color="auto"/>
                                    <w:bottom w:val="none" w:sz="0" w:space="0" w:color="auto"/>
                                    <w:right w:val="none" w:sz="0" w:space="0" w:color="auto"/>
                                  </w:divBdr>
                                  <w:divsChild>
                                    <w:div w:id="1119028570">
                                      <w:marLeft w:val="0"/>
                                      <w:marRight w:val="0"/>
                                      <w:marTop w:val="0"/>
                                      <w:marBottom w:val="0"/>
                                      <w:divBdr>
                                        <w:top w:val="none" w:sz="0" w:space="0" w:color="auto"/>
                                        <w:left w:val="none" w:sz="0" w:space="0" w:color="auto"/>
                                        <w:bottom w:val="none" w:sz="0" w:space="0" w:color="auto"/>
                                        <w:right w:val="none" w:sz="0" w:space="0" w:color="auto"/>
                                      </w:divBdr>
                                      <w:divsChild>
                                        <w:div w:id="767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37206">
                  <w:marLeft w:val="0"/>
                  <w:marRight w:val="0"/>
                  <w:marTop w:val="225"/>
                  <w:marBottom w:val="0"/>
                  <w:divBdr>
                    <w:top w:val="single" w:sz="6" w:space="4" w:color="DDDDDD"/>
                    <w:left w:val="single" w:sz="6" w:space="11" w:color="DDDDDD"/>
                    <w:bottom w:val="single" w:sz="6" w:space="4" w:color="DDDDDD"/>
                    <w:right w:val="single" w:sz="6" w:space="11" w:color="DDDDDD"/>
                  </w:divBdr>
                </w:div>
                <w:div w:id="1606228122">
                  <w:marLeft w:val="0"/>
                  <w:marRight w:val="0"/>
                  <w:marTop w:val="0"/>
                  <w:marBottom w:val="0"/>
                  <w:divBdr>
                    <w:top w:val="none" w:sz="0" w:space="0" w:color="auto"/>
                    <w:left w:val="none" w:sz="0" w:space="0" w:color="auto"/>
                    <w:bottom w:val="none" w:sz="0" w:space="0" w:color="auto"/>
                    <w:right w:val="none" w:sz="0" w:space="0" w:color="auto"/>
                  </w:divBdr>
                </w:div>
                <w:div w:id="1545751059">
                  <w:marLeft w:val="0"/>
                  <w:marRight w:val="0"/>
                  <w:marTop w:val="0"/>
                  <w:marBottom w:val="0"/>
                  <w:divBdr>
                    <w:top w:val="none" w:sz="0" w:space="0" w:color="auto"/>
                    <w:left w:val="none" w:sz="0" w:space="0" w:color="auto"/>
                    <w:bottom w:val="none" w:sz="0" w:space="0" w:color="auto"/>
                    <w:right w:val="none" w:sz="0" w:space="0" w:color="auto"/>
                  </w:divBdr>
                </w:div>
                <w:div w:id="1538853292">
                  <w:marLeft w:val="0"/>
                  <w:marRight w:val="0"/>
                  <w:marTop w:val="0"/>
                  <w:marBottom w:val="0"/>
                  <w:divBdr>
                    <w:top w:val="none" w:sz="0" w:space="0" w:color="auto"/>
                    <w:left w:val="none" w:sz="0" w:space="0" w:color="auto"/>
                    <w:bottom w:val="none" w:sz="0" w:space="0" w:color="auto"/>
                    <w:right w:val="none" w:sz="0" w:space="0" w:color="auto"/>
                  </w:divBdr>
                  <w:divsChild>
                    <w:div w:id="2138572286">
                      <w:marLeft w:val="0"/>
                      <w:marRight w:val="0"/>
                      <w:marTop w:val="0"/>
                      <w:marBottom w:val="0"/>
                      <w:divBdr>
                        <w:top w:val="none" w:sz="0" w:space="0" w:color="auto"/>
                        <w:left w:val="none" w:sz="0" w:space="0" w:color="auto"/>
                        <w:bottom w:val="none" w:sz="0" w:space="0" w:color="auto"/>
                        <w:right w:val="none" w:sz="0" w:space="0" w:color="auto"/>
                      </w:divBdr>
                      <w:divsChild>
                        <w:div w:id="1510948945">
                          <w:marLeft w:val="0"/>
                          <w:marRight w:val="0"/>
                          <w:marTop w:val="0"/>
                          <w:marBottom w:val="0"/>
                          <w:divBdr>
                            <w:top w:val="none" w:sz="0" w:space="0" w:color="auto"/>
                            <w:left w:val="none" w:sz="0" w:space="0" w:color="auto"/>
                            <w:bottom w:val="none" w:sz="0" w:space="0" w:color="auto"/>
                            <w:right w:val="none" w:sz="0" w:space="0" w:color="auto"/>
                          </w:divBdr>
                          <w:divsChild>
                            <w:div w:id="1386952887">
                              <w:marLeft w:val="0"/>
                              <w:marRight w:val="0"/>
                              <w:marTop w:val="0"/>
                              <w:marBottom w:val="0"/>
                              <w:divBdr>
                                <w:top w:val="none" w:sz="0" w:space="0" w:color="auto"/>
                                <w:left w:val="none" w:sz="0" w:space="0" w:color="auto"/>
                                <w:bottom w:val="none" w:sz="0" w:space="0" w:color="auto"/>
                                <w:right w:val="none" w:sz="0" w:space="0" w:color="auto"/>
                              </w:divBdr>
                              <w:divsChild>
                                <w:div w:id="182282140">
                                  <w:marLeft w:val="0"/>
                                  <w:marRight w:val="0"/>
                                  <w:marTop w:val="0"/>
                                  <w:marBottom w:val="0"/>
                                  <w:divBdr>
                                    <w:top w:val="none" w:sz="0" w:space="0" w:color="auto"/>
                                    <w:left w:val="none" w:sz="0" w:space="0" w:color="auto"/>
                                    <w:bottom w:val="none" w:sz="0" w:space="0" w:color="auto"/>
                                    <w:right w:val="none" w:sz="0" w:space="0" w:color="auto"/>
                                  </w:divBdr>
                                  <w:divsChild>
                                    <w:div w:id="1239943926">
                                      <w:marLeft w:val="0"/>
                                      <w:marRight w:val="0"/>
                                      <w:marTop w:val="0"/>
                                      <w:marBottom w:val="0"/>
                                      <w:divBdr>
                                        <w:top w:val="none" w:sz="0" w:space="0" w:color="auto"/>
                                        <w:left w:val="none" w:sz="0" w:space="0" w:color="auto"/>
                                        <w:bottom w:val="none" w:sz="0" w:space="0" w:color="auto"/>
                                        <w:right w:val="none" w:sz="0" w:space="0" w:color="auto"/>
                                      </w:divBdr>
                                    </w:div>
                                  </w:divsChild>
                                </w:div>
                                <w:div w:id="1458991304">
                                  <w:marLeft w:val="0"/>
                                  <w:marRight w:val="0"/>
                                  <w:marTop w:val="0"/>
                                  <w:marBottom w:val="0"/>
                                  <w:divBdr>
                                    <w:top w:val="none" w:sz="0" w:space="0" w:color="auto"/>
                                    <w:left w:val="none" w:sz="0" w:space="0" w:color="auto"/>
                                    <w:bottom w:val="none" w:sz="0" w:space="0" w:color="auto"/>
                                    <w:right w:val="none" w:sz="0" w:space="0" w:color="auto"/>
                                  </w:divBdr>
                                  <w:divsChild>
                                    <w:div w:id="2028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8510">
                  <w:marLeft w:val="0"/>
                  <w:marRight w:val="0"/>
                  <w:marTop w:val="0"/>
                  <w:marBottom w:val="0"/>
                  <w:divBdr>
                    <w:top w:val="none" w:sz="0" w:space="0" w:color="auto"/>
                    <w:left w:val="none" w:sz="0" w:space="0" w:color="auto"/>
                    <w:bottom w:val="none" w:sz="0" w:space="0" w:color="auto"/>
                    <w:right w:val="none" w:sz="0" w:space="0" w:color="auto"/>
                  </w:divBdr>
                </w:div>
                <w:div w:id="1544949764">
                  <w:marLeft w:val="0"/>
                  <w:marRight w:val="0"/>
                  <w:marTop w:val="0"/>
                  <w:marBottom w:val="0"/>
                  <w:divBdr>
                    <w:top w:val="none" w:sz="0" w:space="0" w:color="auto"/>
                    <w:left w:val="none" w:sz="0" w:space="0" w:color="auto"/>
                    <w:bottom w:val="none" w:sz="0" w:space="0" w:color="auto"/>
                    <w:right w:val="none" w:sz="0" w:space="0" w:color="auto"/>
                  </w:divBdr>
                </w:div>
                <w:div w:id="2129280007">
                  <w:marLeft w:val="0"/>
                  <w:marRight w:val="0"/>
                  <w:marTop w:val="0"/>
                  <w:marBottom w:val="0"/>
                  <w:divBdr>
                    <w:top w:val="none" w:sz="0" w:space="0" w:color="auto"/>
                    <w:left w:val="none" w:sz="0" w:space="0" w:color="auto"/>
                    <w:bottom w:val="none" w:sz="0" w:space="0" w:color="auto"/>
                    <w:right w:val="none" w:sz="0" w:space="0" w:color="auto"/>
                  </w:divBdr>
                </w:div>
                <w:div w:id="210072088">
                  <w:marLeft w:val="0"/>
                  <w:marRight w:val="0"/>
                  <w:marTop w:val="0"/>
                  <w:marBottom w:val="0"/>
                  <w:divBdr>
                    <w:top w:val="none" w:sz="0" w:space="0" w:color="auto"/>
                    <w:left w:val="none" w:sz="0" w:space="0" w:color="auto"/>
                    <w:bottom w:val="none" w:sz="0" w:space="0" w:color="auto"/>
                    <w:right w:val="none" w:sz="0" w:space="0" w:color="auto"/>
                  </w:divBdr>
                  <w:divsChild>
                    <w:div w:id="1069160193">
                      <w:marLeft w:val="0"/>
                      <w:marRight w:val="0"/>
                      <w:marTop w:val="0"/>
                      <w:marBottom w:val="0"/>
                      <w:divBdr>
                        <w:top w:val="none" w:sz="0" w:space="0" w:color="auto"/>
                        <w:left w:val="none" w:sz="0" w:space="0" w:color="auto"/>
                        <w:bottom w:val="none" w:sz="0" w:space="0" w:color="auto"/>
                        <w:right w:val="none" w:sz="0" w:space="0" w:color="auto"/>
                      </w:divBdr>
                      <w:divsChild>
                        <w:div w:id="1626883939">
                          <w:marLeft w:val="0"/>
                          <w:marRight w:val="0"/>
                          <w:marTop w:val="0"/>
                          <w:marBottom w:val="0"/>
                          <w:divBdr>
                            <w:top w:val="none" w:sz="0" w:space="0" w:color="auto"/>
                            <w:left w:val="none" w:sz="0" w:space="0" w:color="auto"/>
                            <w:bottom w:val="none" w:sz="0" w:space="0" w:color="auto"/>
                            <w:right w:val="none" w:sz="0" w:space="0" w:color="auto"/>
                          </w:divBdr>
                          <w:divsChild>
                            <w:div w:id="1794714549">
                              <w:marLeft w:val="0"/>
                              <w:marRight w:val="0"/>
                              <w:marTop w:val="0"/>
                              <w:marBottom w:val="0"/>
                              <w:divBdr>
                                <w:top w:val="none" w:sz="0" w:space="0" w:color="auto"/>
                                <w:left w:val="none" w:sz="0" w:space="0" w:color="auto"/>
                                <w:bottom w:val="none" w:sz="0" w:space="0" w:color="auto"/>
                                <w:right w:val="none" w:sz="0" w:space="0" w:color="auto"/>
                              </w:divBdr>
                              <w:divsChild>
                                <w:div w:id="1971788960">
                                  <w:marLeft w:val="0"/>
                                  <w:marRight w:val="0"/>
                                  <w:marTop w:val="0"/>
                                  <w:marBottom w:val="0"/>
                                  <w:divBdr>
                                    <w:top w:val="none" w:sz="0" w:space="0" w:color="auto"/>
                                    <w:left w:val="none" w:sz="0" w:space="0" w:color="auto"/>
                                    <w:bottom w:val="none" w:sz="0" w:space="0" w:color="auto"/>
                                    <w:right w:val="none" w:sz="0" w:space="0" w:color="auto"/>
                                  </w:divBdr>
                                  <w:divsChild>
                                    <w:div w:id="71315833">
                                      <w:marLeft w:val="0"/>
                                      <w:marRight w:val="0"/>
                                      <w:marTop w:val="0"/>
                                      <w:marBottom w:val="0"/>
                                      <w:divBdr>
                                        <w:top w:val="none" w:sz="0" w:space="0" w:color="auto"/>
                                        <w:left w:val="none" w:sz="0" w:space="0" w:color="auto"/>
                                        <w:bottom w:val="none" w:sz="0" w:space="0" w:color="auto"/>
                                        <w:right w:val="none" w:sz="0" w:space="0" w:color="auto"/>
                                      </w:divBdr>
                                    </w:div>
                                  </w:divsChild>
                                </w:div>
                                <w:div w:id="2003198095">
                                  <w:marLeft w:val="0"/>
                                  <w:marRight w:val="0"/>
                                  <w:marTop w:val="0"/>
                                  <w:marBottom w:val="0"/>
                                  <w:divBdr>
                                    <w:top w:val="none" w:sz="0" w:space="0" w:color="auto"/>
                                    <w:left w:val="none" w:sz="0" w:space="0" w:color="auto"/>
                                    <w:bottom w:val="none" w:sz="0" w:space="0" w:color="auto"/>
                                    <w:right w:val="none" w:sz="0" w:space="0" w:color="auto"/>
                                  </w:divBdr>
                                  <w:divsChild>
                                    <w:div w:id="854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88254">
                  <w:marLeft w:val="0"/>
                  <w:marRight w:val="0"/>
                  <w:marTop w:val="0"/>
                  <w:marBottom w:val="0"/>
                  <w:divBdr>
                    <w:top w:val="none" w:sz="0" w:space="0" w:color="auto"/>
                    <w:left w:val="none" w:sz="0" w:space="0" w:color="auto"/>
                    <w:bottom w:val="none" w:sz="0" w:space="0" w:color="auto"/>
                    <w:right w:val="none" w:sz="0" w:space="0" w:color="auto"/>
                  </w:divBdr>
                </w:div>
                <w:div w:id="1878465407">
                  <w:marLeft w:val="0"/>
                  <w:marRight w:val="0"/>
                  <w:marTop w:val="0"/>
                  <w:marBottom w:val="0"/>
                  <w:divBdr>
                    <w:top w:val="none" w:sz="0" w:space="0" w:color="auto"/>
                    <w:left w:val="none" w:sz="0" w:space="0" w:color="auto"/>
                    <w:bottom w:val="none" w:sz="0" w:space="0" w:color="auto"/>
                    <w:right w:val="none" w:sz="0" w:space="0" w:color="auto"/>
                  </w:divBdr>
                </w:div>
                <w:div w:id="1633753472">
                  <w:marLeft w:val="0"/>
                  <w:marRight w:val="0"/>
                  <w:marTop w:val="0"/>
                  <w:marBottom w:val="0"/>
                  <w:divBdr>
                    <w:top w:val="none" w:sz="0" w:space="0" w:color="auto"/>
                    <w:left w:val="none" w:sz="0" w:space="0" w:color="auto"/>
                    <w:bottom w:val="none" w:sz="0" w:space="0" w:color="auto"/>
                    <w:right w:val="none" w:sz="0" w:space="0" w:color="auto"/>
                  </w:divBdr>
                </w:div>
                <w:div w:id="859317385">
                  <w:marLeft w:val="0"/>
                  <w:marRight w:val="0"/>
                  <w:marTop w:val="0"/>
                  <w:marBottom w:val="0"/>
                  <w:divBdr>
                    <w:top w:val="none" w:sz="0" w:space="0" w:color="auto"/>
                    <w:left w:val="none" w:sz="0" w:space="0" w:color="auto"/>
                    <w:bottom w:val="none" w:sz="0" w:space="0" w:color="auto"/>
                    <w:right w:val="none" w:sz="0" w:space="0" w:color="auto"/>
                  </w:divBdr>
                  <w:divsChild>
                    <w:div w:id="1429886269">
                      <w:marLeft w:val="0"/>
                      <w:marRight w:val="0"/>
                      <w:marTop w:val="0"/>
                      <w:marBottom w:val="0"/>
                      <w:divBdr>
                        <w:top w:val="none" w:sz="0" w:space="0" w:color="auto"/>
                        <w:left w:val="none" w:sz="0" w:space="0" w:color="auto"/>
                        <w:bottom w:val="none" w:sz="0" w:space="0" w:color="auto"/>
                        <w:right w:val="none" w:sz="0" w:space="0" w:color="auto"/>
                      </w:divBdr>
                      <w:divsChild>
                        <w:div w:id="639925202">
                          <w:marLeft w:val="0"/>
                          <w:marRight w:val="0"/>
                          <w:marTop w:val="0"/>
                          <w:marBottom w:val="0"/>
                          <w:divBdr>
                            <w:top w:val="none" w:sz="0" w:space="0" w:color="auto"/>
                            <w:left w:val="none" w:sz="0" w:space="0" w:color="auto"/>
                            <w:bottom w:val="none" w:sz="0" w:space="0" w:color="auto"/>
                            <w:right w:val="none" w:sz="0" w:space="0" w:color="auto"/>
                          </w:divBdr>
                          <w:divsChild>
                            <w:div w:id="1197890053">
                              <w:marLeft w:val="0"/>
                              <w:marRight w:val="0"/>
                              <w:marTop w:val="0"/>
                              <w:marBottom w:val="0"/>
                              <w:divBdr>
                                <w:top w:val="none" w:sz="0" w:space="0" w:color="auto"/>
                                <w:left w:val="none" w:sz="0" w:space="0" w:color="auto"/>
                                <w:bottom w:val="none" w:sz="0" w:space="0" w:color="auto"/>
                                <w:right w:val="none" w:sz="0" w:space="0" w:color="auto"/>
                              </w:divBdr>
                              <w:divsChild>
                                <w:div w:id="1484859295">
                                  <w:marLeft w:val="0"/>
                                  <w:marRight w:val="0"/>
                                  <w:marTop w:val="0"/>
                                  <w:marBottom w:val="0"/>
                                  <w:divBdr>
                                    <w:top w:val="none" w:sz="0" w:space="0" w:color="auto"/>
                                    <w:left w:val="none" w:sz="0" w:space="0" w:color="auto"/>
                                    <w:bottom w:val="none" w:sz="0" w:space="0" w:color="auto"/>
                                    <w:right w:val="none" w:sz="0" w:space="0" w:color="auto"/>
                                  </w:divBdr>
                                  <w:divsChild>
                                    <w:div w:id="1291327745">
                                      <w:marLeft w:val="0"/>
                                      <w:marRight w:val="0"/>
                                      <w:marTop w:val="0"/>
                                      <w:marBottom w:val="0"/>
                                      <w:divBdr>
                                        <w:top w:val="none" w:sz="0" w:space="0" w:color="auto"/>
                                        <w:left w:val="none" w:sz="0" w:space="0" w:color="auto"/>
                                        <w:bottom w:val="none" w:sz="0" w:space="0" w:color="auto"/>
                                        <w:right w:val="none" w:sz="0" w:space="0" w:color="auto"/>
                                      </w:divBdr>
                                    </w:div>
                                  </w:divsChild>
                                </w:div>
                                <w:div w:id="788469954">
                                  <w:marLeft w:val="0"/>
                                  <w:marRight w:val="0"/>
                                  <w:marTop w:val="0"/>
                                  <w:marBottom w:val="0"/>
                                  <w:divBdr>
                                    <w:top w:val="none" w:sz="0" w:space="0" w:color="auto"/>
                                    <w:left w:val="none" w:sz="0" w:space="0" w:color="auto"/>
                                    <w:bottom w:val="none" w:sz="0" w:space="0" w:color="auto"/>
                                    <w:right w:val="none" w:sz="0" w:space="0" w:color="auto"/>
                                  </w:divBdr>
                                  <w:divsChild>
                                    <w:div w:id="7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
                <w:div w:id="1753309436">
                  <w:marLeft w:val="0"/>
                  <w:marRight w:val="0"/>
                  <w:marTop w:val="0"/>
                  <w:marBottom w:val="0"/>
                  <w:divBdr>
                    <w:top w:val="none" w:sz="0" w:space="0" w:color="auto"/>
                    <w:left w:val="none" w:sz="0" w:space="0" w:color="auto"/>
                    <w:bottom w:val="none" w:sz="0" w:space="0" w:color="auto"/>
                    <w:right w:val="none" w:sz="0" w:space="0" w:color="auto"/>
                  </w:divBdr>
                </w:div>
                <w:div w:id="979458628">
                  <w:marLeft w:val="0"/>
                  <w:marRight w:val="0"/>
                  <w:marTop w:val="0"/>
                  <w:marBottom w:val="0"/>
                  <w:divBdr>
                    <w:top w:val="none" w:sz="0" w:space="0" w:color="auto"/>
                    <w:left w:val="none" w:sz="0" w:space="0" w:color="auto"/>
                    <w:bottom w:val="none" w:sz="0" w:space="0" w:color="auto"/>
                    <w:right w:val="none" w:sz="0" w:space="0" w:color="auto"/>
                  </w:divBdr>
                </w:div>
                <w:div w:id="1826824116">
                  <w:marLeft w:val="0"/>
                  <w:marRight w:val="0"/>
                  <w:marTop w:val="0"/>
                  <w:marBottom w:val="0"/>
                  <w:divBdr>
                    <w:top w:val="none" w:sz="0" w:space="0" w:color="auto"/>
                    <w:left w:val="none" w:sz="0" w:space="0" w:color="auto"/>
                    <w:bottom w:val="none" w:sz="0" w:space="0" w:color="auto"/>
                    <w:right w:val="none" w:sz="0" w:space="0" w:color="auto"/>
                  </w:divBdr>
                  <w:divsChild>
                    <w:div w:id="825171916">
                      <w:marLeft w:val="0"/>
                      <w:marRight w:val="0"/>
                      <w:marTop w:val="0"/>
                      <w:marBottom w:val="0"/>
                      <w:divBdr>
                        <w:top w:val="none" w:sz="0" w:space="0" w:color="auto"/>
                        <w:left w:val="none" w:sz="0" w:space="0" w:color="auto"/>
                        <w:bottom w:val="none" w:sz="0" w:space="0" w:color="auto"/>
                        <w:right w:val="none" w:sz="0" w:space="0" w:color="auto"/>
                      </w:divBdr>
                      <w:divsChild>
                        <w:div w:id="497228383">
                          <w:marLeft w:val="0"/>
                          <w:marRight w:val="0"/>
                          <w:marTop w:val="0"/>
                          <w:marBottom w:val="0"/>
                          <w:divBdr>
                            <w:top w:val="none" w:sz="0" w:space="0" w:color="auto"/>
                            <w:left w:val="none" w:sz="0" w:space="0" w:color="auto"/>
                            <w:bottom w:val="none" w:sz="0" w:space="0" w:color="auto"/>
                            <w:right w:val="none" w:sz="0" w:space="0" w:color="auto"/>
                          </w:divBdr>
                          <w:divsChild>
                            <w:div w:id="569845460">
                              <w:marLeft w:val="0"/>
                              <w:marRight w:val="0"/>
                              <w:marTop w:val="0"/>
                              <w:marBottom w:val="0"/>
                              <w:divBdr>
                                <w:top w:val="none" w:sz="0" w:space="0" w:color="auto"/>
                                <w:left w:val="none" w:sz="0" w:space="0" w:color="auto"/>
                                <w:bottom w:val="none" w:sz="0" w:space="0" w:color="auto"/>
                                <w:right w:val="none" w:sz="0" w:space="0" w:color="auto"/>
                              </w:divBdr>
                              <w:divsChild>
                                <w:div w:id="14505574">
                                  <w:marLeft w:val="0"/>
                                  <w:marRight w:val="0"/>
                                  <w:marTop w:val="0"/>
                                  <w:marBottom w:val="0"/>
                                  <w:divBdr>
                                    <w:top w:val="none" w:sz="0" w:space="0" w:color="auto"/>
                                    <w:left w:val="none" w:sz="0" w:space="0" w:color="auto"/>
                                    <w:bottom w:val="none" w:sz="0" w:space="0" w:color="auto"/>
                                    <w:right w:val="none" w:sz="0" w:space="0" w:color="auto"/>
                                  </w:divBdr>
                                  <w:divsChild>
                                    <w:div w:id="2073844812">
                                      <w:marLeft w:val="0"/>
                                      <w:marRight w:val="0"/>
                                      <w:marTop w:val="0"/>
                                      <w:marBottom w:val="0"/>
                                      <w:divBdr>
                                        <w:top w:val="none" w:sz="0" w:space="0" w:color="auto"/>
                                        <w:left w:val="none" w:sz="0" w:space="0" w:color="auto"/>
                                        <w:bottom w:val="none" w:sz="0" w:space="0" w:color="auto"/>
                                        <w:right w:val="none" w:sz="0" w:space="0" w:color="auto"/>
                                      </w:divBdr>
                                    </w:div>
                                  </w:divsChild>
                                </w:div>
                                <w:div w:id="772868394">
                                  <w:marLeft w:val="0"/>
                                  <w:marRight w:val="0"/>
                                  <w:marTop w:val="0"/>
                                  <w:marBottom w:val="0"/>
                                  <w:divBdr>
                                    <w:top w:val="none" w:sz="0" w:space="0" w:color="auto"/>
                                    <w:left w:val="none" w:sz="0" w:space="0" w:color="auto"/>
                                    <w:bottom w:val="none" w:sz="0" w:space="0" w:color="auto"/>
                                    <w:right w:val="none" w:sz="0" w:space="0" w:color="auto"/>
                                  </w:divBdr>
                                  <w:divsChild>
                                    <w:div w:id="570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125">
                  <w:marLeft w:val="0"/>
                  <w:marRight w:val="0"/>
                  <w:marTop w:val="0"/>
                  <w:marBottom w:val="0"/>
                  <w:divBdr>
                    <w:top w:val="none" w:sz="0" w:space="0" w:color="auto"/>
                    <w:left w:val="none" w:sz="0" w:space="0" w:color="auto"/>
                    <w:bottom w:val="none" w:sz="0" w:space="0" w:color="auto"/>
                    <w:right w:val="none" w:sz="0" w:space="0" w:color="auto"/>
                  </w:divBdr>
                </w:div>
                <w:div w:id="1510296844">
                  <w:marLeft w:val="0"/>
                  <w:marRight w:val="0"/>
                  <w:marTop w:val="0"/>
                  <w:marBottom w:val="0"/>
                  <w:divBdr>
                    <w:top w:val="none" w:sz="0" w:space="0" w:color="auto"/>
                    <w:left w:val="none" w:sz="0" w:space="0" w:color="auto"/>
                    <w:bottom w:val="none" w:sz="0" w:space="0" w:color="auto"/>
                    <w:right w:val="none" w:sz="0" w:space="0" w:color="auto"/>
                  </w:divBdr>
                </w:div>
                <w:div w:id="2002079856">
                  <w:marLeft w:val="0"/>
                  <w:marRight w:val="0"/>
                  <w:marTop w:val="0"/>
                  <w:marBottom w:val="0"/>
                  <w:divBdr>
                    <w:top w:val="none" w:sz="0" w:space="0" w:color="auto"/>
                    <w:left w:val="none" w:sz="0" w:space="0" w:color="auto"/>
                    <w:bottom w:val="none" w:sz="0" w:space="0" w:color="auto"/>
                    <w:right w:val="none" w:sz="0" w:space="0" w:color="auto"/>
                  </w:divBdr>
                </w:div>
                <w:div w:id="949430143">
                  <w:marLeft w:val="0"/>
                  <w:marRight w:val="0"/>
                  <w:marTop w:val="0"/>
                  <w:marBottom w:val="0"/>
                  <w:divBdr>
                    <w:top w:val="none" w:sz="0" w:space="0" w:color="auto"/>
                    <w:left w:val="none" w:sz="0" w:space="0" w:color="auto"/>
                    <w:bottom w:val="none" w:sz="0" w:space="0" w:color="auto"/>
                    <w:right w:val="none" w:sz="0" w:space="0" w:color="auto"/>
                  </w:divBdr>
                  <w:divsChild>
                    <w:div w:id="1136295806">
                      <w:marLeft w:val="0"/>
                      <w:marRight w:val="0"/>
                      <w:marTop w:val="0"/>
                      <w:marBottom w:val="0"/>
                      <w:divBdr>
                        <w:top w:val="none" w:sz="0" w:space="0" w:color="auto"/>
                        <w:left w:val="none" w:sz="0" w:space="0" w:color="auto"/>
                        <w:bottom w:val="none" w:sz="0" w:space="0" w:color="auto"/>
                        <w:right w:val="none" w:sz="0" w:space="0" w:color="auto"/>
                      </w:divBdr>
                      <w:divsChild>
                        <w:div w:id="1009866713">
                          <w:marLeft w:val="0"/>
                          <w:marRight w:val="0"/>
                          <w:marTop w:val="0"/>
                          <w:marBottom w:val="0"/>
                          <w:divBdr>
                            <w:top w:val="none" w:sz="0" w:space="0" w:color="auto"/>
                            <w:left w:val="none" w:sz="0" w:space="0" w:color="auto"/>
                            <w:bottom w:val="none" w:sz="0" w:space="0" w:color="auto"/>
                            <w:right w:val="none" w:sz="0" w:space="0" w:color="auto"/>
                          </w:divBdr>
                          <w:divsChild>
                            <w:div w:id="1876505505">
                              <w:marLeft w:val="0"/>
                              <w:marRight w:val="0"/>
                              <w:marTop w:val="0"/>
                              <w:marBottom w:val="0"/>
                              <w:divBdr>
                                <w:top w:val="none" w:sz="0" w:space="0" w:color="auto"/>
                                <w:left w:val="none" w:sz="0" w:space="0" w:color="auto"/>
                                <w:bottom w:val="none" w:sz="0" w:space="0" w:color="auto"/>
                                <w:right w:val="none" w:sz="0" w:space="0" w:color="auto"/>
                              </w:divBdr>
                              <w:divsChild>
                                <w:div w:id="1418090346">
                                  <w:marLeft w:val="0"/>
                                  <w:marRight w:val="0"/>
                                  <w:marTop w:val="0"/>
                                  <w:marBottom w:val="0"/>
                                  <w:divBdr>
                                    <w:top w:val="none" w:sz="0" w:space="0" w:color="auto"/>
                                    <w:left w:val="none" w:sz="0" w:space="0" w:color="auto"/>
                                    <w:bottom w:val="none" w:sz="0" w:space="0" w:color="auto"/>
                                    <w:right w:val="none" w:sz="0" w:space="0" w:color="auto"/>
                                  </w:divBdr>
                                  <w:divsChild>
                                    <w:div w:id="1912807465">
                                      <w:marLeft w:val="0"/>
                                      <w:marRight w:val="0"/>
                                      <w:marTop w:val="0"/>
                                      <w:marBottom w:val="0"/>
                                      <w:divBdr>
                                        <w:top w:val="none" w:sz="0" w:space="0" w:color="auto"/>
                                        <w:left w:val="none" w:sz="0" w:space="0" w:color="auto"/>
                                        <w:bottom w:val="none" w:sz="0" w:space="0" w:color="auto"/>
                                        <w:right w:val="none" w:sz="0" w:space="0" w:color="auto"/>
                                      </w:divBdr>
                                    </w:div>
                                  </w:divsChild>
                                </w:div>
                                <w:div w:id="1797136159">
                                  <w:marLeft w:val="0"/>
                                  <w:marRight w:val="0"/>
                                  <w:marTop w:val="0"/>
                                  <w:marBottom w:val="0"/>
                                  <w:divBdr>
                                    <w:top w:val="none" w:sz="0" w:space="0" w:color="auto"/>
                                    <w:left w:val="none" w:sz="0" w:space="0" w:color="auto"/>
                                    <w:bottom w:val="none" w:sz="0" w:space="0" w:color="auto"/>
                                    <w:right w:val="none" w:sz="0" w:space="0" w:color="auto"/>
                                  </w:divBdr>
                                  <w:divsChild>
                                    <w:div w:id="616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5505">
                  <w:marLeft w:val="0"/>
                  <w:marRight w:val="0"/>
                  <w:marTop w:val="0"/>
                  <w:marBottom w:val="0"/>
                  <w:divBdr>
                    <w:top w:val="none" w:sz="0" w:space="0" w:color="auto"/>
                    <w:left w:val="none" w:sz="0" w:space="0" w:color="auto"/>
                    <w:bottom w:val="none" w:sz="0" w:space="0" w:color="auto"/>
                    <w:right w:val="none" w:sz="0" w:space="0" w:color="auto"/>
                  </w:divBdr>
                </w:div>
                <w:div w:id="174464152">
                  <w:marLeft w:val="0"/>
                  <w:marRight w:val="0"/>
                  <w:marTop w:val="0"/>
                  <w:marBottom w:val="0"/>
                  <w:divBdr>
                    <w:top w:val="none" w:sz="0" w:space="0" w:color="auto"/>
                    <w:left w:val="none" w:sz="0" w:space="0" w:color="auto"/>
                    <w:bottom w:val="none" w:sz="0" w:space="0" w:color="auto"/>
                    <w:right w:val="none" w:sz="0" w:space="0" w:color="auto"/>
                  </w:divBdr>
                </w:div>
                <w:div w:id="1892223998">
                  <w:marLeft w:val="0"/>
                  <w:marRight w:val="0"/>
                  <w:marTop w:val="0"/>
                  <w:marBottom w:val="0"/>
                  <w:divBdr>
                    <w:top w:val="none" w:sz="0" w:space="0" w:color="auto"/>
                    <w:left w:val="none" w:sz="0" w:space="0" w:color="auto"/>
                    <w:bottom w:val="none" w:sz="0" w:space="0" w:color="auto"/>
                    <w:right w:val="none" w:sz="0" w:space="0" w:color="auto"/>
                  </w:divBdr>
                </w:div>
                <w:div w:id="1372804703">
                  <w:marLeft w:val="0"/>
                  <w:marRight w:val="0"/>
                  <w:marTop w:val="0"/>
                  <w:marBottom w:val="0"/>
                  <w:divBdr>
                    <w:top w:val="none" w:sz="0" w:space="0" w:color="auto"/>
                    <w:left w:val="none" w:sz="0" w:space="0" w:color="auto"/>
                    <w:bottom w:val="none" w:sz="0" w:space="0" w:color="auto"/>
                    <w:right w:val="none" w:sz="0" w:space="0" w:color="auto"/>
                  </w:divBdr>
                  <w:divsChild>
                    <w:div w:id="66192430">
                      <w:marLeft w:val="0"/>
                      <w:marRight w:val="0"/>
                      <w:marTop w:val="0"/>
                      <w:marBottom w:val="0"/>
                      <w:divBdr>
                        <w:top w:val="none" w:sz="0" w:space="0" w:color="auto"/>
                        <w:left w:val="none" w:sz="0" w:space="0" w:color="auto"/>
                        <w:bottom w:val="none" w:sz="0" w:space="0" w:color="auto"/>
                        <w:right w:val="none" w:sz="0" w:space="0" w:color="auto"/>
                      </w:divBdr>
                      <w:divsChild>
                        <w:div w:id="1495337898">
                          <w:marLeft w:val="0"/>
                          <w:marRight w:val="0"/>
                          <w:marTop w:val="0"/>
                          <w:marBottom w:val="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sChild>
                                <w:div w:id="1792364225">
                                  <w:marLeft w:val="0"/>
                                  <w:marRight w:val="0"/>
                                  <w:marTop w:val="0"/>
                                  <w:marBottom w:val="0"/>
                                  <w:divBdr>
                                    <w:top w:val="none" w:sz="0" w:space="0" w:color="auto"/>
                                    <w:left w:val="none" w:sz="0" w:space="0" w:color="auto"/>
                                    <w:bottom w:val="none" w:sz="0" w:space="0" w:color="auto"/>
                                    <w:right w:val="none" w:sz="0" w:space="0" w:color="auto"/>
                                  </w:divBdr>
                                  <w:divsChild>
                                    <w:div w:id="725690544">
                                      <w:marLeft w:val="0"/>
                                      <w:marRight w:val="0"/>
                                      <w:marTop w:val="0"/>
                                      <w:marBottom w:val="0"/>
                                      <w:divBdr>
                                        <w:top w:val="none" w:sz="0" w:space="0" w:color="auto"/>
                                        <w:left w:val="none" w:sz="0" w:space="0" w:color="auto"/>
                                        <w:bottom w:val="none" w:sz="0" w:space="0" w:color="auto"/>
                                        <w:right w:val="none" w:sz="0" w:space="0" w:color="auto"/>
                                      </w:divBdr>
                                    </w:div>
                                  </w:divsChild>
                                </w:div>
                                <w:div w:id="1827503290">
                                  <w:marLeft w:val="0"/>
                                  <w:marRight w:val="0"/>
                                  <w:marTop w:val="0"/>
                                  <w:marBottom w:val="0"/>
                                  <w:divBdr>
                                    <w:top w:val="none" w:sz="0" w:space="0" w:color="auto"/>
                                    <w:left w:val="none" w:sz="0" w:space="0" w:color="auto"/>
                                    <w:bottom w:val="none" w:sz="0" w:space="0" w:color="auto"/>
                                    <w:right w:val="none" w:sz="0" w:space="0" w:color="auto"/>
                                  </w:divBdr>
                                  <w:divsChild>
                                    <w:div w:id="1887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5897">
                  <w:marLeft w:val="0"/>
                  <w:marRight w:val="0"/>
                  <w:marTop w:val="0"/>
                  <w:marBottom w:val="0"/>
                  <w:divBdr>
                    <w:top w:val="none" w:sz="0" w:space="0" w:color="auto"/>
                    <w:left w:val="none" w:sz="0" w:space="0" w:color="auto"/>
                    <w:bottom w:val="none" w:sz="0" w:space="0" w:color="auto"/>
                    <w:right w:val="none" w:sz="0" w:space="0" w:color="auto"/>
                  </w:divBdr>
                </w:div>
                <w:div w:id="1546485219">
                  <w:marLeft w:val="0"/>
                  <w:marRight w:val="0"/>
                  <w:marTop w:val="0"/>
                  <w:marBottom w:val="0"/>
                  <w:divBdr>
                    <w:top w:val="none" w:sz="0" w:space="0" w:color="auto"/>
                    <w:left w:val="none" w:sz="0" w:space="0" w:color="auto"/>
                    <w:bottom w:val="none" w:sz="0" w:space="0" w:color="auto"/>
                    <w:right w:val="none" w:sz="0" w:space="0" w:color="auto"/>
                  </w:divBdr>
                </w:div>
                <w:div w:id="727414549">
                  <w:marLeft w:val="0"/>
                  <w:marRight w:val="0"/>
                  <w:marTop w:val="0"/>
                  <w:marBottom w:val="0"/>
                  <w:divBdr>
                    <w:top w:val="none" w:sz="0" w:space="0" w:color="auto"/>
                    <w:left w:val="none" w:sz="0" w:space="0" w:color="auto"/>
                    <w:bottom w:val="none" w:sz="0" w:space="0" w:color="auto"/>
                    <w:right w:val="none" w:sz="0" w:space="0" w:color="auto"/>
                  </w:divBdr>
                </w:div>
                <w:div w:id="1442409286">
                  <w:marLeft w:val="0"/>
                  <w:marRight w:val="0"/>
                  <w:marTop w:val="0"/>
                  <w:marBottom w:val="0"/>
                  <w:divBdr>
                    <w:top w:val="none" w:sz="0" w:space="0" w:color="auto"/>
                    <w:left w:val="none" w:sz="0" w:space="0" w:color="auto"/>
                    <w:bottom w:val="none" w:sz="0" w:space="0" w:color="auto"/>
                    <w:right w:val="none" w:sz="0" w:space="0" w:color="auto"/>
                  </w:divBdr>
                  <w:divsChild>
                    <w:div w:id="1524369024">
                      <w:marLeft w:val="0"/>
                      <w:marRight w:val="0"/>
                      <w:marTop w:val="0"/>
                      <w:marBottom w:val="0"/>
                      <w:divBdr>
                        <w:top w:val="none" w:sz="0" w:space="0" w:color="auto"/>
                        <w:left w:val="none" w:sz="0" w:space="0" w:color="auto"/>
                        <w:bottom w:val="none" w:sz="0" w:space="0" w:color="auto"/>
                        <w:right w:val="none" w:sz="0" w:space="0" w:color="auto"/>
                      </w:divBdr>
                      <w:divsChild>
                        <w:div w:id="51663486">
                          <w:marLeft w:val="0"/>
                          <w:marRight w:val="0"/>
                          <w:marTop w:val="0"/>
                          <w:marBottom w:val="0"/>
                          <w:divBdr>
                            <w:top w:val="none" w:sz="0" w:space="0" w:color="auto"/>
                            <w:left w:val="none" w:sz="0" w:space="0" w:color="auto"/>
                            <w:bottom w:val="none" w:sz="0" w:space="0" w:color="auto"/>
                            <w:right w:val="none" w:sz="0" w:space="0" w:color="auto"/>
                          </w:divBdr>
                          <w:divsChild>
                            <w:div w:id="665670862">
                              <w:marLeft w:val="0"/>
                              <w:marRight w:val="0"/>
                              <w:marTop w:val="0"/>
                              <w:marBottom w:val="0"/>
                              <w:divBdr>
                                <w:top w:val="none" w:sz="0" w:space="0" w:color="auto"/>
                                <w:left w:val="none" w:sz="0" w:space="0" w:color="auto"/>
                                <w:bottom w:val="none" w:sz="0" w:space="0" w:color="auto"/>
                                <w:right w:val="none" w:sz="0" w:space="0" w:color="auto"/>
                              </w:divBdr>
                              <w:divsChild>
                                <w:div w:id="1129125455">
                                  <w:marLeft w:val="0"/>
                                  <w:marRight w:val="0"/>
                                  <w:marTop w:val="0"/>
                                  <w:marBottom w:val="0"/>
                                  <w:divBdr>
                                    <w:top w:val="none" w:sz="0" w:space="0" w:color="auto"/>
                                    <w:left w:val="none" w:sz="0" w:space="0" w:color="auto"/>
                                    <w:bottom w:val="none" w:sz="0" w:space="0" w:color="auto"/>
                                    <w:right w:val="none" w:sz="0" w:space="0" w:color="auto"/>
                                  </w:divBdr>
                                  <w:divsChild>
                                    <w:div w:id="35081823">
                                      <w:marLeft w:val="0"/>
                                      <w:marRight w:val="0"/>
                                      <w:marTop w:val="0"/>
                                      <w:marBottom w:val="0"/>
                                      <w:divBdr>
                                        <w:top w:val="none" w:sz="0" w:space="0" w:color="auto"/>
                                        <w:left w:val="none" w:sz="0" w:space="0" w:color="auto"/>
                                        <w:bottom w:val="none" w:sz="0" w:space="0" w:color="auto"/>
                                        <w:right w:val="none" w:sz="0" w:space="0" w:color="auto"/>
                                      </w:divBdr>
                                    </w:div>
                                  </w:divsChild>
                                </w:div>
                                <w:div w:id="1428579059">
                                  <w:marLeft w:val="0"/>
                                  <w:marRight w:val="0"/>
                                  <w:marTop w:val="0"/>
                                  <w:marBottom w:val="0"/>
                                  <w:divBdr>
                                    <w:top w:val="none" w:sz="0" w:space="0" w:color="auto"/>
                                    <w:left w:val="none" w:sz="0" w:space="0" w:color="auto"/>
                                    <w:bottom w:val="none" w:sz="0" w:space="0" w:color="auto"/>
                                    <w:right w:val="none" w:sz="0" w:space="0" w:color="auto"/>
                                  </w:divBdr>
                                  <w:divsChild>
                                    <w:div w:id="1540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7816">
                  <w:marLeft w:val="0"/>
                  <w:marRight w:val="0"/>
                  <w:marTop w:val="0"/>
                  <w:marBottom w:val="0"/>
                  <w:divBdr>
                    <w:top w:val="none" w:sz="0" w:space="0" w:color="auto"/>
                    <w:left w:val="none" w:sz="0" w:space="0" w:color="auto"/>
                    <w:bottom w:val="none" w:sz="0" w:space="0" w:color="auto"/>
                    <w:right w:val="none" w:sz="0" w:space="0" w:color="auto"/>
                  </w:divBdr>
                </w:div>
                <w:div w:id="1004667860">
                  <w:marLeft w:val="0"/>
                  <w:marRight w:val="0"/>
                  <w:marTop w:val="0"/>
                  <w:marBottom w:val="0"/>
                  <w:divBdr>
                    <w:top w:val="none" w:sz="0" w:space="0" w:color="auto"/>
                    <w:left w:val="none" w:sz="0" w:space="0" w:color="auto"/>
                    <w:bottom w:val="none" w:sz="0" w:space="0" w:color="auto"/>
                    <w:right w:val="none" w:sz="0" w:space="0" w:color="auto"/>
                  </w:divBdr>
                </w:div>
                <w:div w:id="1863978685">
                  <w:marLeft w:val="0"/>
                  <w:marRight w:val="0"/>
                  <w:marTop w:val="0"/>
                  <w:marBottom w:val="0"/>
                  <w:divBdr>
                    <w:top w:val="none" w:sz="0" w:space="0" w:color="auto"/>
                    <w:left w:val="none" w:sz="0" w:space="0" w:color="auto"/>
                    <w:bottom w:val="none" w:sz="0" w:space="0" w:color="auto"/>
                    <w:right w:val="none" w:sz="0" w:space="0" w:color="auto"/>
                  </w:divBdr>
                </w:div>
                <w:div w:id="2015840365">
                  <w:marLeft w:val="0"/>
                  <w:marRight w:val="0"/>
                  <w:marTop w:val="0"/>
                  <w:marBottom w:val="0"/>
                  <w:divBdr>
                    <w:top w:val="none" w:sz="0" w:space="0" w:color="auto"/>
                    <w:left w:val="none" w:sz="0" w:space="0" w:color="auto"/>
                    <w:bottom w:val="none" w:sz="0" w:space="0" w:color="auto"/>
                    <w:right w:val="none" w:sz="0" w:space="0" w:color="auto"/>
                  </w:divBdr>
                  <w:divsChild>
                    <w:div w:id="1336230649">
                      <w:marLeft w:val="0"/>
                      <w:marRight w:val="0"/>
                      <w:marTop w:val="0"/>
                      <w:marBottom w:val="0"/>
                      <w:divBdr>
                        <w:top w:val="none" w:sz="0" w:space="0" w:color="auto"/>
                        <w:left w:val="none" w:sz="0" w:space="0" w:color="auto"/>
                        <w:bottom w:val="none" w:sz="0" w:space="0" w:color="auto"/>
                        <w:right w:val="none" w:sz="0" w:space="0" w:color="auto"/>
                      </w:divBdr>
                      <w:divsChild>
                        <w:div w:id="2035030600">
                          <w:marLeft w:val="0"/>
                          <w:marRight w:val="0"/>
                          <w:marTop w:val="0"/>
                          <w:marBottom w:val="0"/>
                          <w:divBdr>
                            <w:top w:val="none" w:sz="0" w:space="0" w:color="auto"/>
                            <w:left w:val="none" w:sz="0" w:space="0" w:color="auto"/>
                            <w:bottom w:val="none" w:sz="0" w:space="0" w:color="auto"/>
                            <w:right w:val="none" w:sz="0" w:space="0" w:color="auto"/>
                          </w:divBdr>
                          <w:divsChild>
                            <w:div w:id="491678881">
                              <w:marLeft w:val="0"/>
                              <w:marRight w:val="0"/>
                              <w:marTop w:val="0"/>
                              <w:marBottom w:val="0"/>
                              <w:divBdr>
                                <w:top w:val="none" w:sz="0" w:space="0" w:color="auto"/>
                                <w:left w:val="none" w:sz="0" w:space="0" w:color="auto"/>
                                <w:bottom w:val="none" w:sz="0" w:space="0" w:color="auto"/>
                                <w:right w:val="none" w:sz="0" w:space="0" w:color="auto"/>
                              </w:divBdr>
                              <w:divsChild>
                                <w:div w:id="644045563">
                                  <w:marLeft w:val="0"/>
                                  <w:marRight w:val="0"/>
                                  <w:marTop w:val="0"/>
                                  <w:marBottom w:val="0"/>
                                  <w:divBdr>
                                    <w:top w:val="none" w:sz="0" w:space="0" w:color="auto"/>
                                    <w:left w:val="none" w:sz="0" w:space="0" w:color="auto"/>
                                    <w:bottom w:val="none" w:sz="0" w:space="0" w:color="auto"/>
                                    <w:right w:val="none" w:sz="0" w:space="0" w:color="auto"/>
                                  </w:divBdr>
                                  <w:divsChild>
                                    <w:div w:id="1647860133">
                                      <w:marLeft w:val="0"/>
                                      <w:marRight w:val="0"/>
                                      <w:marTop w:val="0"/>
                                      <w:marBottom w:val="0"/>
                                      <w:divBdr>
                                        <w:top w:val="none" w:sz="0" w:space="0" w:color="auto"/>
                                        <w:left w:val="none" w:sz="0" w:space="0" w:color="auto"/>
                                        <w:bottom w:val="none" w:sz="0" w:space="0" w:color="auto"/>
                                        <w:right w:val="none" w:sz="0" w:space="0" w:color="auto"/>
                                      </w:divBdr>
                                    </w:div>
                                  </w:divsChild>
                                </w:div>
                                <w:div w:id="1474329079">
                                  <w:marLeft w:val="0"/>
                                  <w:marRight w:val="0"/>
                                  <w:marTop w:val="0"/>
                                  <w:marBottom w:val="0"/>
                                  <w:divBdr>
                                    <w:top w:val="none" w:sz="0" w:space="0" w:color="auto"/>
                                    <w:left w:val="none" w:sz="0" w:space="0" w:color="auto"/>
                                    <w:bottom w:val="none" w:sz="0" w:space="0" w:color="auto"/>
                                    <w:right w:val="none" w:sz="0" w:space="0" w:color="auto"/>
                                  </w:divBdr>
                                  <w:divsChild>
                                    <w:div w:id="84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58813">
                  <w:marLeft w:val="0"/>
                  <w:marRight w:val="0"/>
                  <w:marTop w:val="0"/>
                  <w:marBottom w:val="0"/>
                  <w:divBdr>
                    <w:top w:val="none" w:sz="0" w:space="0" w:color="auto"/>
                    <w:left w:val="none" w:sz="0" w:space="0" w:color="auto"/>
                    <w:bottom w:val="none" w:sz="0" w:space="0" w:color="auto"/>
                    <w:right w:val="none" w:sz="0" w:space="0" w:color="auto"/>
                  </w:divBdr>
                </w:div>
                <w:div w:id="1104417826">
                  <w:marLeft w:val="0"/>
                  <w:marRight w:val="0"/>
                  <w:marTop w:val="0"/>
                  <w:marBottom w:val="0"/>
                  <w:divBdr>
                    <w:top w:val="none" w:sz="0" w:space="0" w:color="auto"/>
                    <w:left w:val="none" w:sz="0" w:space="0" w:color="auto"/>
                    <w:bottom w:val="none" w:sz="0" w:space="0" w:color="auto"/>
                    <w:right w:val="none" w:sz="0" w:space="0" w:color="auto"/>
                  </w:divBdr>
                </w:div>
                <w:div w:id="1756511160">
                  <w:marLeft w:val="0"/>
                  <w:marRight w:val="0"/>
                  <w:marTop w:val="0"/>
                  <w:marBottom w:val="0"/>
                  <w:divBdr>
                    <w:top w:val="none" w:sz="0" w:space="0" w:color="auto"/>
                    <w:left w:val="none" w:sz="0" w:space="0" w:color="auto"/>
                    <w:bottom w:val="none" w:sz="0" w:space="0" w:color="auto"/>
                    <w:right w:val="none" w:sz="0" w:space="0" w:color="auto"/>
                  </w:divBdr>
                </w:div>
                <w:div w:id="488254384">
                  <w:marLeft w:val="0"/>
                  <w:marRight w:val="0"/>
                  <w:marTop w:val="0"/>
                  <w:marBottom w:val="0"/>
                  <w:divBdr>
                    <w:top w:val="none" w:sz="0" w:space="0" w:color="auto"/>
                    <w:left w:val="none" w:sz="0" w:space="0" w:color="auto"/>
                    <w:bottom w:val="none" w:sz="0" w:space="0" w:color="auto"/>
                    <w:right w:val="none" w:sz="0" w:space="0" w:color="auto"/>
                  </w:divBdr>
                </w:div>
                <w:div w:id="15695414">
                  <w:marLeft w:val="0"/>
                  <w:marRight w:val="0"/>
                  <w:marTop w:val="0"/>
                  <w:marBottom w:val="0"/>
                  <w:divBdr>
                    <w:top w:val="none" w:sz="0" w:space="0" w:color="auto"/>
                    <w:left w:val="none" w:sz="0" w:space="0" w:color="auto"/>
                    <w:bottom w:val="none" w:sz="0" w:space="0" w:color="auto"/>
                    <w:right w:val="none" w:sz="0" w:space="0" w:color="auto"/>
                  </w:divBdr>
                </w:div>
                <w:div w:id="405880304">
                  <w:marLeft w:val="0"/>
                  <w:marRight w:val="0"/>
                  <w:marTop w:val="0"/>
                  <w:marBottom w:val="0"/>
                  <w:divBdr>
                    <w:top w:val="none" w:sz="0" w:space="0" w:color="auto"/>
                    <w:left w:val="none" w:sz="0" w:space="0" w:color="auto"/>
                    <w:bottom w:val="none" w:sz="0" w:space="0" w:color="auto"/>
                    <w:right w:val="none" w:sz="0" w:space="0" w:color="auto"/>
                  </w:divBdr>
                </w:div>
                <w:div w:id="1165827749">
                  <w:marLeft w:val="0"/>
                  <w:marRight w:val="0"/>
                  <w:marTop w:val="0"/>
                  <w:marBottom w:val="0"/>
                  <w:divBdr>
                    <w:top w:val="none" w:sz="0" w:space="0" w:color="auto"/>
                    <w:left w:val="none" w:sz="0" w:space="0" w:color="auto"/>
                    <w:bottom w:val="none" w:sz="0" w:space="0" w:color="auto"/>
                    <w:right w:val="none" w:sz="0" w:space="0" w:color="auto"/>
                  </w:divBdr>
                </w:div>
                <w:div w:id="502822338">
                  <w:marLeft w:val="0"/>
                  <w:marRight w:val="0"/>
                  <w:marTop w:val="0"/>
                  <w:marBottom w:val="0"/>
                  <w:divBdr>
                    <w:top w:val="none" w:sz="0" w:space="0" w:color="auto"/>
                    <w:left w:val="none" w:sz="0" w:space="0" w:color="auto"/>
                    <w:bottom w:val="none" w:sz="0" w:space="0" w:color="auto"/>
                    <w:right w:val="none" w:sz="0" w:space="0" w:color="auto"/>
                  </w:divBdr>
                </w:div>
                <w:div w:id="1328091811">
                  <w:marLeft w:val="0"/>
                  <w:marRight w:val="0"/>
                  <w:marTop w:val="0"/>
                  <w:marBottom w:val="0"/>
                  <w:divBdr>
                    <w:top w:val="none" w:sz="0" w:space="0" w:color="auto"/>
                    <w:left w:val="none" w:sz="0" w:space="0" w:color="auto"/>
                    <w:bottom w:val="none" w:sz="0" w:space="0" w:color="auto"/>
                    <w:right w:val="none" w:sz="0" w:space="0" w:color="auto"/>
                  </w:divBdr>
                </w:div>
                <w:div w:id="208493326">
                  <w:marLeft w:val="0"/>
                  <w:marRight w:val="0"/>
                  <w:marTop w:val="0"/>
                  <w:marBottom w:val="0"/>
                  <w:divBdr>
                    <w:top w:val="none" w:sz="0" w:space="0" w:color="auto"/>
                    <w:left w:val="none" w:sz="0" w:space="0" w:color="auto"/>
                    <w:bottom w:val="none" w:sz="0" w:space="0" w:color="auto"/>
                    <w:right w:val="none" w:sz="0" w:space="0" w:color="auto"/>
                  </w:divBdr>
                </w:div>
                <w:div w:id="1417635068">
                  <w:marLeft w:val="0"/>
                  <w:marRight w:val="0"/>
                  <w:marTop w:val="0"/>
                  <w:marBottom w:val="0"/>
                  <w:divBdr>
                    <w:top w:val="none" w:sz="0" w:space="0" w:color="auto"/>
                    <w:left w:val="none" w:sz="0" w:space="0" w:color="auto"/>
                    <w:bottom w:val="none" w:sz="0" w:space="0" w:color="auto"/>
                    <w:right w:val="none" w:sz="0" w:space="0" w:color="auto"/>
                  </w:divBdr>
                </w:div>
                <w:div w:id="1096244390">
                  <w:marLeft w:val="0"/>
                  <w:marRight w:val="0"/>
                  <w:marTop w:val="0"/>
                  <w:marBottom w:val="0"/>
                  <w:divBdr>
                    <w:top w:val="none" w:sz="0" w:space="0" w:color="auto"/>
                    <w:left w:val="none" w:sz="0" w:space="0" w:color="auto"/>
                    <w:bottom w:val="none" w:sz="0" w:space="0" w:color="auto"/>
                    <w:right w:val="none" w:sz="0" w:space="0" w:color="auto"/>
                  </w:divBdr>
                </w:div>
                <w:div w:id="1809322838">
                  <w:marLeft w:val="0"/>
                  <w:marRight w:val="0"/>
                  <w:marTop w:val="0"/>
                  <w:marBottom w:val="0"/>
                  <w:divBdr>
                    <w:top w:val="none" w:sz="0" w:space="0" w:color="auto"/>
                    <w:left w:val="none" w:sz="0" w:space="0" w:color="auto"/>
                    <w:bottom w:val="none" w:sz="0" w:space="0" w:color="auto"/>
                    <w:right w:val="none" w:sz="0" w:space="0" w:color="auto"/>
                  </w:divBdr>
                </w:div>
                <w:div w:id="1167211578">
                  <w:marLeft w:val="0"/>
                  <w:marRight w:val="0"/>
                  <w:marTop w:val="0"/>
                  <w:marBottom w:val="0"/>
                  <w:divBdr>
                    <w:top w:val="none" w:sz="0" w:space="0" w:color="auto"/>
                    <w:left w:val="none" w:sz="0" w:space="0" w:color="auto"/>
                    <w:bottom w:val="none" w:sz="0" w:space="0" w:color="auto"/>
                    <w:right w:val="none" w:sz="0" w:space="0" w:color="auto"/>
                  </w:divBdr>
                </w:div>
                <w:div w:id="597761552">
                  <w:marLeft w:val="0"/>
                  <w:marRight w:val="0"/>
                  <w:marTop w:val="0"/>
                  <w:marBottom w:val="0"/>
                  <w:divBdr>
                    <w:top w:val="none" w:sz="0" w:space="0" w:color="auto"/>
                    <w:left w:val="none" w:sz="0" w:space="0" w:color="auto"/>
                    <w:bottom w:val="none" w:sz="0" w:space="0" w:color="auto"/>
                    <w:right w:val="none" w:sz="0" w:space="0" w:color="auto"/>
                  </w:divBdr>
                </w:div>
                <w:div w:id="1482774950">
                  <w:marLeft w:val="0"/>
                  <w:marRight w:val="0"/>
                  <w:marTop w:val="0"/>
                  <w:marBottom w:val="0"/>
                  <w:divBdr>
                    <w:top w:val="none" w:sz="0" w:space="0" w:color="auto"/>
                    <w:left w:val="none" w:sz="0" w:space="0" w:color="auto"/>
                    <w:bottom w:val="none" w:sz="0" w:space="0" w:color="auto"/>
                    <w:right w:val="none" w:sz="0" w:space="0" w:color="auto"/>
                  </w:divBdr>
                </w:div>
                <w:div w:id="1568761702">
                  <w:marLeft w:val="0"/>
                  <w:marRight w:val="0"/>
                  <w:marTop w:val="0"/>
                  <w:marBottom w:val="0"/>
                  <w:divBdr>
                    <w:top w:val="none" w:sz="0" w:space="0" w:color="auto"/>
                    <w:left w:val="none" w:sz="0" w:space="0" w:color="auto"/>
                    <w:bottom w:val="none" w:sz="0" w:space="0" w:color="auto"/>
                    <w:right w:val="none" w:sz="0" w:space="0" w:color="auto"/>
                  </w:divBdr>
                </w:div>
                <w:div w:id="1372995826">
                  <w:marLeft w:val="0"/>
                  <w:marRight w:val="0"/>
                  <w:marTop w:val="0"/>
                  <w:marBottom w:val="0"/>
                  <w:divBdr>
                    <w:top w:val="none" w:sz="0" w:space="0" w:color="auto"/>
                    <w:left w:val="none" w:sz="0" w:space="0" w:color="auto"/>
                    <w:bottom w:val="none" w:sz="0" w:space="0" w:color="auto"/>
                    <w:right w:val="none" w:sz="0" w:space="0" w:color="auto"/>
                  </w:divBdr>
                </w:div>
                <w:div w:id="764423178">
                  <w:marLeft w:val="0"/>
                  <w:marRight w:val="0"/>
                  <w:marTop w:val="0"/>
                  <w:marBottom w:val="0"/>
                  <w:divBdr>
                    <w:top w:val="none" w:sz="0" w:space="0" w:color="auto"/>
                    <w:left w:val="none" w:sz="0" w:space="0" w:color="auto"/>
                    <w:bottom w:val="none" w:sz="0" w:space="0" w:color="auto"/>
                    <w:right w:val="none" w:sz="0" w:space="0" w:color="auto"/>
                  </w:divBdr>
                </w:div>
                <w:div w:id="196049084">
                  <w:marLeft w:val="0"/>
                  <w:marRight w:val="0"/>
                  <w:marTop w:val="0"/>
                  <w:marBottom w:val="0"/>
                  <w:divBdr>
                    <w:top w:val="none" w:sz="0" w:space="0" w:color="auto"/>
                    <w:left w:val="none" w:sz="0" w:space="0" w:color="auto"/>
                    <w:bottom w:val="none" w:sz="0" w:space="0" w:color="auto"/>
                    <w:right w:val="none" w:sz="0" w:space="0" w:color="auto"/>
                  </w:divBdr>
                </w:div>
                <w:div w:id="2144076515">
                  <w:marLeft w:val="0"/>
                  <w:marRight w:val="0"/>
                  <w:marTop w:val="0"/>
                  <w:marBottom w:val="0"/>
                  <w:divBdr>
                    <w:top w:val="none" w:sz="0" w:space="0" w:color="auto"/>
                    <w:left w:val="none" w:sz="0" w:space="0" w:color="auto"/>
                    <w:bottom w:val="none" w:sz="0" w:space="0" w:color="auto"/>
                    <w:right w:val="none" w:sz="0" w:space="0" w:color="auto"/>
                  </w:divBdr>
                </w:div>
                <w:div w:id="1333100151">
                  <w:marLeft w:val="0"/>
                  <w:marRight w:val="0"/>
                  <w:marTop w:val="0"/>
                  <w:marBottom w:val="0"/>
                  <w:divBdr>
                    <w:top w:val="none" w:sz="0" w:space="0" w:color="auto"/>
                    <w:left w:val="none" w:sz="0" w:space="0" w:color="auto"/>
                    <w:bottom w:val="none" w:sz="0" w:space="0" w:color="auto"/>
                    <w:right w:val="none" w:sz="0" w:space="0" w:color="auto"/>
                  </w:divBdr>
                </w:div>
                <w:div w:id="1235778449">
                  <w:marLeft w:val="0"/>
                  <w:marRight w:val="0"/>
                  <w:marTop w:val="0"/>
                  <w:marBottom w:val="0"/>
                  <w:divBdr>
                    <w:top w:val="none" w:sz="0" w:space="0" w:color="auto"/>
                    <w:left w:val="none" w:sz="0" w:space="0" w:color="auto"/>
                    <w:bottom w:val="none" w:sz="0" w:space="0" w:color="auto"/>
                    <w:right w:val="none" w:sz="0" w:space="0" w:color="auto"/>
                  </w:divBdr>
                </w:div>
                <w:div w:id="214659675">
                  <w:marLeft w:val="0"/>
                  <w:marRight w:val="0"/>
                  <w:marTop w:val="0"/>
                  <w:marBottom w:val="0"/>
                  <w:divBdr>
                    <w:top w:val="none" w:sz="0" w:space="0" w:color="auto"/>
                    <w:left w:val="none" w:sz="0" w:space="0" w:color="auto"/>
                    <w:bottom w:val="none" w:sz="0" w:space="0" w:color="auto"/>
                    <w:right w:val="none" w:sz="0" w:space="0" w:color="auto"/>
                  </w:divBdr>
                </w:div>
                <w:div w:id="1225070881">
                  <w:marLeft w:val="0"/>
                  <w:marRight w:val="0"/>
                  <w:marTop w:val="0"/>
                  <w:marBottom w:val="0"/>
                  <w:divBdr>
                    <w:top w:val="none" w:sz="0" w:space="0" w:color="auto"/>
                    <w:left w:val="none" w:sz="0" w:space="0" w:color="auto"/>
                    <w:bottom w:val="none" w:sz="0" w:space="0" w:color="auto"/>
                    <w:right w:val="none" w:sz="0" w:space="0" w:color="auto"/>
                  </w:divBdr>
                </w:div>
                <w:div w:id="668674623">
                  <w:marLeft w:val="0"/>
                  <w:marRight w:val="0"/>
                  <w:marTop w:val="0"/>
                  <w:marBottom w:val="0"/>
                  <w:divBdr>
                    <w:top w:val="none" w:sz="0" w:space="0" w:color="auto"/>
                    <w:left w:val="none" w:sz="0" w:space="0" w:color="auto"/>
                    <w:bottom w:val="none" w:sz="0" w:space="0" w:color="auto"/>
                    <w:right w:val="none" w:sz="0" w:space="0" w:color="auto"/>
                  </w:divBdr>
                </w:div>
                <w:div w:id="1238249911">
                  <w:marLeft w:val="0"/>
                  <w:marRight w:val="0"/>
                  <w:marTop w:val="0"/>
                  <w:marBottom w:val="0"/>
                  <w:divBdr>
                    <w:top w:val="none" w:sz="0" w:space="0" w:color="auto"/>
                    <w:left w:val="none" w:sz="0" w:space="0" w:color="auto"/>
                    <w:bottom w:val="none" w:sz="0" w:space="0" w:color="auto"/>
                    <w:right w:val="none" w:sz="0" w:space="0" w:color="auto"/>
                  </w:divBdr>
                </w:div>
                <w:div w:id="1613826555">
                  <w:marLeft w:val="0"/>
                  <w:marRight w:val="0"/>
                  <w:marTop w:val="0"/>
                  <w:marBottom w:val="0"/>
                  <w:divBdr>
                    <w:top w:val="none" w:sz="0" w:space="0" w:color="auto"/>
                    <w:left w:val="none" w:sz="0" w:space="0" w:color="auto"/>
                    <w:bottom w:val="none" w:sz="0" w:space="0" w:color="auto"/>
                    <w:right w:val="none" w:sz="0" w:space="0" w:color="auto"/>
                  </w:divBdr>
                </w:div>
                <w:div w:id="1883244469">
                  <w:marLeft w:val="0"/>
                  <w:marRight w:val="0"/>
                  <w:marTop w:val="0"/>
                  <w:marBottom w:val="0"/>
                  <w:divBdr>
                    <w:top w:val="none" w:sz="0" w:space="0" w:color="auto"/>
                    <w:left w:val="none" w:sz="0" w:space="0" w:color="auto"/>
                    <w:bottom w:val="none" w:sz="0" w:space="0" w:color="auto"/>
                    <w:right w:val="none" w:sz="0" w:space="0" w:color="auto"/>
                  </w:divBdr>
                </w:div>
                <w:div w:id="857931851">
                  <w:marLeft w:val="0"/>
                  <w:marRight w:val="0"/>
                  <w:marTop w:val="0"/>
                  <w:marBottom w:val="0"/>
                  <w:divBdr>
                    <w:top w:val="none" w:sz="0" w:space="0" w:color="auto"/>
                    <w:left w:val="none" w:sz="0" w:space="0" w:color="auto"/>
                    <w:bottom w:val="none" w:sz="0" w:space="0" w:color="auto"/>
                    <w:right w:val="none" w:sz="0" w:space="0" w:color="auto"/>
                  </w:divBdr>
                </w:div>
                <w:div w:id="1305043251">
                  <w:marLeft w:val="0"/>
                  <w:marRight w:val="0"/>
                  <w:marTop w:val="0"/>
                  <w:marBottom w:val="0"/>
                  <w:divBdr>
                    <w:top w:val="none" w:sz="0" w:space="0" w:color="auto"/>
                    <w:left w:val="none" w:sz="0" w:space="0" w:color="auto"/>
                    <w:bottom w:val="none" w:sz="0" w:space="0" w:color="auto"/>
                    <w:right w:val="none" w:sz="0" w:space="0" w:color="auto"/>
                  </w:divBdr>
                </w:div>
                <w:div w:id="2051958022">
                  <w:marLeft w:val="0"/>
                  <w:marRight w:val="0"/>
                  <w:marTop w:val="0"/>
                  <w:marBottom w:val="0"/>
                  <w:divBdr>
                    <w:top w:val="none" w:sz="0" w:space="0" w:color="auto"/>
                    <w:left w:val="none" w:sz="0" w:space="0" w:color="auto"/>
                    <w:bottom w:val="none" w:sz="0" w:space="0" w:color="auto"/>
                    <w:right w:val="none" w:sz="0" w:space="0" w:color="auto"/>
                  </w:divBdr>
                </w:div>
                <w:div w:id="1112435520">
                  <w:marLeft w:val="0"/>
                  <w:marRight w:val="0"/>
                  <w:marTop w:val="0"/>
                  <w:marBottom w:val="0"/>
                  <w:divBdr>
                    <w:top w:val="none" w:sz="0" w:space="0" w:color="auto"/>
                    <w:left w:val="none" w:sz="0" w:space="0" w:color="auto"/>
                    <w:bottom w:val="none" w:sz="0" w:space="0" w:color="auto"/>
                    <w:right w:val="none" w:sz="0" w:space="0" w:color="auto"/>
                  </w:divBdr>
                </w:div>
                <w:div w:id="572543063">
                  <w:marLeft w:val="0"/>
                  <w:marRight w:val="0"/>
                  <w:marTop w:val="0"/>
                  <w:marBottom w:val="0"/>
                  <w:divBdr>
                    <w:top w:val="none" w:sz="0" w:space="0" w:color="auto"/>
                    <w:left w:val="none" w:sz="0" w:space="0" w:color="auto"/>
                    <w:bottom w:val="none" w:sz="0" w:space="0" w:color="auto"/>
                    <w:right w:val="none" w:sz="0" w:space="0" w:color="auto"/>
                  </w:divBdr>
                </w:div>
                <w:div w:id="752510863">
                  <w:marLeft w:val="0"/>
                  <w:marRight w:val="0"/>
                  <w:marTop w:val="0"/>
                  <w:marBottom w:val="0"/>
                  <w:divBdr>
                    <w:top w:val="none" w:sz="0" w:space="0" w:color="auto"/>
                    <w:left w:val="none" w:sz="0" w:space="0" w:color="auto"/>
                    <w:bottom w:val="none" w:sz="0" w:space="0" w:color="auto"/>
                    <w:right w:val="none" w:sz="0" w:space="0" w:color="auto"/>
                  </w:divBdr>
                </w:div>
                <w:div w:id="22482272">
                  <w:marLeft w:val="0"/>
                  <w:marRight w:val="0"/>
                  <w:marTop w:val="0"/>
                  <w:marBottom w:val="0"/>
                  <w:divBdr>
                    <w:top w:val="none" w:sz="0" w:space="0" w:color="auto"/>
                    <w:left w:val="none" w:sz="0" w:space="0" w:color="auto"/>
                    <w:bottom w:val="none" w:sz="0" w:space="0" w:color="auto"/>
                    <w:right w:val="none" w:sz="0" w:space="0" w:color="auto"/>
                  </w:divBdr>
                </w:div>
                <w:div w:id="558975199">
                  <w:marLeft w:val="0"/>
                  <w:marRight w:val="0"/>
                  <w:marTop w:val="0"/>
                  <w:marBottom w:val="0"/>
                  <w:divBdr>
                    <w:top w:val="none" w:sz="0" w:space="0" w:color="auto"/>
                    <w:left w:val="none" w:sz="0" w:space="0" w:color="auto"/>
                    <w:bottom w:val="none" w:sz="0" w:space="0" w:color="auto"/>
                    <w:right w:val="none" w:sz="0" w:space="0" w:color="auto"/>
                  </w:divBdr>
                </w:div>
                <w:div w:id="538707154">
                  <w:marLeft w:val="0"/>
                  <w:marRight w:val="0"/>
                  <w:marTop w:val="0"/>
                  <w:marBottom w:val="0"/>
                  <w:divBdr>
                    <w:top w:val="none" w:sz="0" w:space="0" w:color="auto"/>
                    <w:left w:val="none" w:sz="0" w:space="0" w:color="auto"/>
                    <w:bottom w:val="none" w:sz="0" w:space="0" w:color="auto"/>
                    <w:right w:val="none" w:sz="0" w:space="0" w:color="auto"/>
                  </w:divBdr>
                </w:div>
                <w:div w:id="119152408">
                  <w:marLeft w:val="0"/>
                  <w:marRight w:val="0"/>
                  <w:marTop w:val="0"/>
                  <w:marBottom w:val="0"/>
                  <w:divBdr>
                    <w:top w:val="none" w:sz="0" w:space="0" w:color="auto"/>
                    <w:left w:val="none" w:sz="0" w:space="0" w:color="auto"/>
                    <w:bottom w:val="none" w:sz="0" w:space="0" w:color="auto"/>
                    <w:right w:val="none" w:sz="0" w:space="0" w:color="auto"/>
                  </w:divBdr>
                </w:div>
                <w:div w:id="1842576336">
                  <w:marLeft w:val="0"/>
                  <w:marRight w:val="0"/>
                  <w:marTop w:val="0"/>
                  <w:marBottom w:val="0"/>
                  <w:divBdr>
                    <w:top w:val="none" w:sz="0" w:space="0" w:color="auto"/>
                    <w:left w:val="none" w:sz="0" w:space="0" w:color="auto"/>
                    <w:bottom w:val="none" w:sz="0" w:space="0" w:color="auto"/>
                    <w:right w:val="none" w:sz="0" w:space="0" w:color="auto"/>
                  </w:divBdr>
                </w:div>
                <w:div w:id="335771737">
                  <w:marLeft w:val="0"/>
                  <w:marRight w:val="0"/>
                  <w:marTop w:val="0"/>
                  <w:marBottom w:val="0"/>
                  <w:divBdr>
                    <w:top w:val="none" w:sz="0" w:space="0" w:color="auto"/>
                    <w:left w:val="none" w:sz="0" w:space="0" w:color="auto"/>
                    <w:bottom w:val="none" w:sz="0" w:space="0" w:color="auto"/>
                    <w:right w:val="none" w:sz="0" w:space="0" w:color="auto"/>
                  </w:divBdr>
                </w:div>
                <w:div w:id="285239070">
                  <w:marLeft w:val="0"/>
                  <w:marRight w:val="0"/>
                  <w:marTop w:val="0"/>
                  <w:marBottom w:val="0"/>
                  <w:divBdr>
                    <w:top w:val="none" w:sz="0" w:space="0" w:color="auto"/>
                    <w:left w:val="none" w:sz="0" w:space="0" w:color="auto"/>
                    <w:bottom w:val="none" w:sz="0" w:space="0" w:color="auto"/>
                    <w:right w:val="none" w:sz="0" w:space="0" w:color="auto"/>
                  </w:divBdr>
                </w:div>
                <w:div w:id="501239394">
                  <w:marLeft w:val="0"/>
                  <w:marRight w:val="0"/>
                  <w:marTop w:val="0"/>
                  <w:marBottom w:val="0"/>
                  <w:divBdr>
                    <w:top w:val="none" w:sz="0" w:space="0" w:color="auto"/>
                    <w:left w:val="none" w:sz="0" w:space="0" w:color="auto"/>
                    <w:bottom w:val="none" w:sz="0" w:space="0" w:color="auto"/>
                    <w:right w:val="none" w:sz="0" w:space="0" w:color="auto"/>
                  </w:divBdr>
                </w:div>
                <w:div w:id="894586387">
                  <w:marLeft w:val="0"/>
                  <w:marRight w:val="0"/>
                  <w:marTop w:val="0"/>
                  <w:marBottom w:val="0"/>
                  <w:divBdr>
                    <w:top w:val="none" w:sz="0" w:space="0" w:color="auto"/>
                    <w:left w:val="none" w:sz="0" w:space="0" w:color="auto"/>
                    <w:bottom w:val="none" w:sz="0" w:space="0" w:color="auto"/>
                    <w:right w:val="none" w:sz="0" w:space="0" w:color="auto"/>
                  </w:divBdr>
                </w:div>
                <w:div w:id="1199783952">
                  <w:marLeft w:val="0"/>
                  <w:marRight w:val="0"/>
                  <w:marTop w:val="0"/>
                  <w:marBottom w:val="0"/>
                  <w:divBdr>
                    <w:top w:val="none" w:sz="0" w:space="0" w:color="auto"/>
                    <w:left w:val="none" w:sz="0" w:space="0" w:color="auto"/>
                    <w:bottom w:val="none" w:sz="0" w:space="0" w:color="auto"/>
                    <w:right w:val="none" w:sz="0" w:space="0" w:color="auto"/>
                  </w:divBdr>
                </w:div>
                <w:div w:id="1053769803">
                  <w:marLeft w:val="0"/>
                  <w:marRight w:val="0"/>
                  <w:marTop w:val="0"/>
                  <w:marBottom w:val="0"/>
                  <w:divBdr>
                    <w:top w:val="none" w:sz="0" w:space="0" w:color="auto"/>
                    <w:left w:val="none" w:sz="0" w:space="0" w:color="auto"/>
                    <w:bottom w:val="none" w:sz="0" w:space="0" w:color="auto"/>
                    <w:right w:val="none" w:sz="0" w:space="0" w:color="auto"/>
                  </w:divBdr>
                </w:div>
                <w:div w:id="529688657">
                  <w:marLeft w:val="0"/>
                  <w:marRight w:val="0"/>
                  <w:marTop w:val="0"/>
                  <w:marBottom w:val="0"/>
                  <w:divBdr>
                    <w:top w:val="none" w:sz="0" w:space="0" w:color="auto"/>
                    <w:left w:val="none" w:sz="0" w:space="0" w:color="auto"/>
                    <w:bottom w:val="none" w:sz="0" w:space="0" w:color="auto"/>
                    <w:right w:val="none" w:sz="0" w:space="0" w:color="auto"/>
                  </w:divBdr>
                </w:div>
                <w:div w:id="481704833">
                  <w:marLeft w:val="0"/>
                  <w:marRight w:val="0"/>
                  <w:marTop w:val="0"/>
                  <w:marBottom w:val="0"/>
                  <w:divBdr>
                    <w:top w:val="none" w:sz="0" w:space="0" w:color="auto"/>
                    <w:left w:val="none" w:sz="0" w:space="0" w:color="auto"/>
                    <w:bottom w:val="none" w:sz="0" w:space="0" w:color="auto"/>
                    <w:right w:val="none" w:sz="0" w:space="0" w:color="auto"/>
                  </w:divBdr>
                </w:div>
                <w:div w:id="1294945125">
                  <w:marLeft w:val="0"/>
                  <w:marRight w:val="0"/>
                  <w:marTop w:val="225"/>
                  <w:marBottom w:val="0"/>
                  <w:divBdr>
                    <w:top w:val="single" w:sz="6" w:space="4" w:color="DDDDDD"/>
                    <w:left w:val="single" w:sz="6" w:space="11" w:color="DDDDDD"/>
                    <w:bottom w:val="single" w:sz="6" w:space="4" w:color="DDDDDD"/>
                    <w:right w:val="single" w:sz="6" w:space="11" w:color="DDDDDD"/>
                  </w:divBdr>
                </w:div>
                <w:div w:id="2117821013">
                  <w:marLeft w:val="0"/>
                  <w:marRight w:val="0"/>
                  <w:marTop w:val="0"/>
                  <w:marBottom w:val="0"/>
                  <w:divBdr>
                    <w:top w:val="none" w:sz="0" w:space="0" w:color="auto"/>
                    <w:left w:val="none" w:sz="0" w:space="0" w:color="auto"/>
                    <w:bottom w:val="none" w:sz="0" w:space="0" w:color="auto"/>
                    <w:right w:val="none" w:sz="0" w:space="0" w:color="auto"/>
                  </w:divBdr>
                </w:div>
                <w:div w:id="1911958706">
                  <w:marLeft w:val="0"/>
                  <w:marRight w:val="0"/>
                  <w:marTop w:val="225"/>
                  <w:marBottom w:val="0"/>
                  <w:divBdr>
                    <w:top w:val="single" w:sz="6" w:space="4" w:color="DDDDDD"/>
                    <w:left w:val="single" w:sz="6" w:space="11" w:color="DDDDDD"/>
                    <w:bottom w:val="single" w:sz="6" w:space="4" w:color="DDDDDD"/>
                    <w:right w:val="single" w:sz="6" w:space="11" w:color="DDDDDD"/>
                  </w:divBdr>
                </w:div>
                <w:div w:id="838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7172">
      <w:bodyDiv w:val="1"/>
      <w:marLeft w:val="0"/>
      <w:marRight w:val="0"/>
      <w:marTop w:val="0"/>
      <w:marBottom w:val="0"/>
      <w:divBdr>
        <w:top w:val="none" w:sz="0" w:space="0" w:color="auto"/>
        <w:left w:val="none" w:sz="0" w:space="0" w:color="auto"/>
        <w:bottom w:val="none" w:sz="0" w:space="0" w:color="auto"/>
        <w:right w:val="none" w:sz="0" w:space="0" w:color="auto"/>
      </w:divBdr>
    </w:div>
    <w:div w:id="15324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me.org/requirements/accreditation-requirements-cme-providers/policies-and-definitions/definition-commercial-intere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200</Order>
    <Document_x0020_Type xmlns="c4d57705-a84d-44c6-a030-5c2890eb89e2">03 - Documents for Internal Review</Document_x0020_Type>
    <_SharedFileIndex xmlns="http://schemas.microsoft.com/sharepoint/v3" xsi:nil="true"/>
    <MetaInfo xmlns="http://schemas.microsoft.com/sharepoint/v3" xsi:nil="true"/>
    <EmailCc xmlns="http://schemas.microsoft.com/sharepoint/v3" xsi:nil="true"/>
    <ContentTypeId xmlns="http://schemas.microsoft.com/sharepoint/v3">0x010100E78AFC2376C20247BA2AACDAA550471B</ContentTypeId>
    <SharedWithUsers xmlns="9becd829-7053-450f-be51-39d979bfe24b">
      <UserInfo>
        <DisplayName>David Baldwin</DisplayName>
        <AccountId>47</AccountId>
        <AccountType/>
      </UserInfo>
      <UserInfo>
        <DisplayName>Amy Suda</DisplayName>
        <AccountId>591</AccountId>
        <AccountType/>
      </UserInfo>
      <UserInfo>
        <DisplayName>Dion Richetti</DisplayName>
        <AccountId>59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8AFC2376C20247BA2AACDAA550471B" ma:contentTypeVersion="32" ma:contentTypeDescription="Create a new document." ma:contentTypeScope="" ma:versionID="65729fc1f87b76780c1138e2e7874306">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068ddc5f-7c34-42fd-80fe-4960bd9de6f3" targetNamespace="http://schemas.microsoft.com/office/2006/metadata/properties" ma:root="true" ma:fieldsID="74635e9045a039112dd4a909966204f4" ns1:_="" ns2:_="" ns3:_="" ns4:_="" ns5:_="">
    <xsd:import namespace="http://schemas.microsoft.com/sharepoint/v3"/>
    <xsd:import namespace="c4d57705-a84d-44c6-a030-5c2890eb89e2"/>
    <xsd:import namespace="9becd829-7053-450f-be51-39d979bfe24b"/>
    <xsd:import namespace="7b32df5d-657b-4533-9089-0ec81152030a"/>
    <xsd:import namespace="068ddc5f-7c34-42fd-80fe-4960bd9de6f3"/>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rman, Todd"/>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ssy, Kolette"/>
          <xsd:enumeration value="Mattiucci, Samantha"/>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us, Victor"/>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perry, Keri"/>
          <xsd:enumeration value="Spino, Nicole"/>
          <xsd:enumeration value="Staggs, Stephanie"/>
          <xsd:enumeration value="Stella, Patti"/>
          <xsd:enumeration value="Stewart, Tara"/>
          <xsd:enumeration value="Storino, Colleen"/>
          <xsd:enumeration value="Sullivan, Maria"/>
          <xsd:enumeration value="Swankin, David"/>
          <xsd:enumeration value="Swee, David"/>
          <xsd:enumeration value="Szczesniak, Debbie"/>
          <xsd:enumeration value="Taylor, Brooke"/>
          <xsd:enumeration value="Tornow, Audrie"/>
          <xsd:enumeration value="Tulgan, Henry"/>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068ddc5f-7c34-42fd-80fe-4960bd9de6f3"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8A05-B032-44A1-9D8C-A3144A3CD39F}">
  <ds:schemaRefs>
    <ds:schemaRef ds:uri="http://schemas.microsoft.com/office/2006/metadata/properties"/>
    <ds:schemaRef ds:uri="http://schemas.microsoft.com/office/infopath/2007/PartnerControls"/>
    <ds:schemaRef ds:uri="http://schemas.microsoft.com/sharepoint/v3"/>
    <ds:schemaRef ds:uri="c4d57705-a84d-44c6-a030-5c2890eb89e2"/>
    <ds:schemaRef ds:uri="9becd829-7053-450f-be51-39d979bfe24b"/>
    <ds:schemaRef ds:uri="7b32df5d-657b-4533-9089-0ec81152030a"/>
  </ds:schemaRefs>
</ds:datastoreItem>
</file>

<file path=customXml/itemProps2.xml><?xml version="1.0" encoding="utf-8"?>
<ds:datastoreItem xmlns:ds="http://schemas.openxmlformats.org/officeDocument/2006/customXml" ds:itemID="{70D341A0-7233-45B7-8BA1-F10473F9B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068ddc5f-7c34-42fd-80fe-4960bd9de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A4655-B720-4CA5-AB3C-CE70DB4EB979}">
  <ds:schemaRefs>
    <ds:schemaRef ds:uri="http://schemas.microsoft.com/sharepoint/v3/contenttype/forms"/>
  </ds:schemaRefs>
</ds:datastoreItem>
</file>

<file path=customXml/itemProps4.xml><?xml version="1.0" encoding="utf-8"?>
<ds:datastoreItem xmlns:ds="http://schemas.openxmlformats.org/officeDocument/2006/customXml" ds:itemID="{302C6386-9444-4548-93E8-0F35B22B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5177</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AV User</cp:lastModifiedBy>
  <cp:revision>3</cp:revision>
  <cp:lastPrinted>2018-06-27T13:43:00Z</cp:lastPrinted>
  <dcterms:created xsi:type="dcterms:W3CDTF">2018-06-29T20:17:00Z</dcterms:created>
  <dcterms:modified xsi:type="dcterms:W3CDTF">2018-06-29T20:20:00Z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y fmtid="{D5CDD505-2E9C-101B-9397-08002B2CF9AE}" pid="3" name="Order">
    <vt:r8>200</vt:r8>
  </property>
  <property fmtid="{D5CDD505-2E9C-101B-9397-08002B2CF9AE}" pid="4" name="Approval Level">
    <vt:lpwstr/>
  </property>
  <property fmtid="{D5CDD505-2E9C-101B-9397-08002B2CF9AE}" pid="5" name="_EmailStoreID2">
    <vt:lpwstr>007200670000000000</vt:lpwstr>
  </property>
  <property fmtid="{D5CDD505-2E9C-101B-9397-08002B2CF9AE}" pid="6" name="Accreditation Phase">
    <vt:lpwstr>15 month notification</vt:lpwstr>
  </property>
  <property fmtid="{D5CDD505-2E9C-101B-9397-08002B2CF9AE}" pid="7" name="Categories">
    <vt:lpwstr/>
  </property>
  <property fmtid="{D5CDD505-2E9C-101B-9397-08002B2CF9AE}" pid="8" name="_EmailEntryID">
    <vt:lpwstr>00000000232E05BD6C5FEA468BEAFB2A07D8C8BE0700D55F527DEB9A334E87471B51C3CF87D90000011FE046000036FA884B62B96C48B2EF873757C99CF800022707ADA60000</vt:lpwstr>
  </property>
  <property fmtid="{D5CDD505-2E9C-101B-9397-08002B2CF9AE}" pid="9" name="_EmailStoreID0">
    <vt:lpwstr>0000000038A1BB1005E5101AA1BB08002B2A56C20000454D534D44422E444C4C00000000000000001B55FA20AA6611CD9BC800AA002FC45A0C0000006462616C6477696E406163636D652E6F7267002F6F3D45786368616E67654C6162732F6F753D45786368616E67652041646D696E6973747261746976652047726F75702</vt:lpwstr>
  </property>
  <property fmtid="{D5CDD505-2E9C-101B-9397-08002B2CF9AE}" pid="10" name="Assigned To">
    <vt:lpwstr/>
  </property>
  <property fmtid="{D5CDD505-2E9C-101B-9397-08002B2CF9AE}" pid="11" name="Target Audience">
    <vt:lpwstr>All</vt:lpwstr>
  </property>
  <property fmtid="{D5CDD505-2E9C-101B-9397-08002B2CF9AE}" pid="12" name="Procedure vs Policy">
    <vt:lpwstr>Procedural / Operational</vt:lpwstr>
  </property>
  <property fmtid="{D5CDD505-2E9C-101B-9397-08002B2CF9AE}" pid="13"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14" name="_EmailStoreID1">
    <vt:lpwstr>02846594449424F484632335350444C54292F636E3D526563697069656E74732F636E3D37383431666132616131316534363734383265353664623561316661633064312D44617669642042616C647700E94632F43800000002000000100000006400620061006C006400770069006E0040006100630063006D0065002E006F</vt:lpwstr>
  </property>
  <property fmtid="{D5CDD505-2E9C-101B-9397-08002B2CF9AE}" pid="15" name="Stage of Development">
    <vt:lpwstr>Work in Progress</vt:lpwstr>
  </property>
  <property fmtid="{D5CDD505-2E9C-101B-9397-08002B2CF9AE}" pid="16" name="_TentativeReviewCycleID">
    <vt:lpwstr/>
  </property>
  <property fmtid="{D5CDD505-2E9C-101B-9397-08002B2CF9AE}" pid="17" name="Owner">
    <vt:lpwstr>ACCME</vt:lpwstr>
  </property>
  <property fmtid="{D5CDD505-2E9C-101B-9397-08002B2CF9AE}" pid="18" name="_ReviewCycleID">
    <vt:lpwstr/>
  </property>
  <property fmtid="{D5CDD505-2E9C-101B-9397-08002B2CF9AE}" pid="19" name="_NewReviewCycle">
    <vt:lpwstr/>
  </property>
  <property fmtid="{D5CDD505-2E9C-101B-9397-08002B2CF9AE}" pid="20" name="Document Type">
    <vt:lpwstr>Provider correspondence/materials</vt:lpwstr>
  </property>
</Properties>
</file>